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B7F878" w14:textId="37B59AE1" w:rsidR="00D42D5D" w:rsidRPr="00925F0C" w:rsidRDefault="00D42D5D" w:rsidP="00D42D5D">
      <w:pPr>
        <w:tabs>
          <w:tab w:val="right" w:pos="10000"/>
        </w:tabs>
        <w:spacing w:after="0"/>
        <w:rPr>
          <w:rFonts w:ascii="Arial" w:hAnsi="Arial" w:cs="Arial"/>
          <w:b/>
          <w:sz w:val="24"/>
          <w:szCs w:val="24"/>
        </w:rPr>
      </w:pPr>
      <w:r w:rsidRPr="00925F0C">
        <w:rPr>
          <w:rFonts w:ascii="Arial" w:hAnsi="Arial" w:cs="Arial"/>
          <w:b/>
          <w:sz w:val="24"/>
          <w:szCs w:val="24"/>
        </w:rPr>
        <w:t xml:space="preserve">3GPP TSG-RAN WG1 </w:t>
      </w:r>
      <w:r w:rsidR="00B46483">
        <w:rPr>
          <w:rFonts w:ascii="Arial" w:hAnsi="Arial" w:cs="Arial"/>
          <w:b/>
          <w:sz w:val="24"/>
          <w:szCs w:val="24"/>
        </w:rPr>
        <w:t>Meeting #88</w:t>
      </w:r>
      <w:r w:rsidR="00A24AF8">
        <w:rPr>
          <w:rFonts w:ascii="Arial" w:hAnsi="Arial" w:cs="Arial"/>
          <w:b/>
          <w:sz w:val="24"/>
          <w:szCs w:val="24"/>
        </w:rPr>
        <w:t>b</w:t>
      </w:r>
      <w:r w:rsidRPr="00925F0C">
        <w:rPr>
          <w:rFonts w:ascii="Arial" w:hAnsi="Arial" w:cs="Arial"/>
          <w:b/>
          <w:sz w:val="24"/>
          <w:szCs w:val="24"/>
        </w:rPr>
        <w:t xml:space="preserve"> </w:t>
      </w:r>
      <w:r w:rsidRPr="00925F0C">
        <w:rPr>
          <w:rFonts w:ascii="Arial" w:hAnsi="Arial" w:cs="Arial"/>
          <w:b/>
          <w:sz w:val="24"/>
          <w:szCs w:val="24"/>
        </w:rPr>
        <w:tab/>
      </w:r>
      <w:r w:rsidR="00BF04DE" w:rsidRPr="00BF04DE">
        <w:rPr>
          <w:rFonts w:ascii="Arial" w:hAnsi="Arial" w:cs="Arial"/>
          <w:b/>
          <w:sz w:val="24"/>
          <w:szCs w:val="24"/>
        </w:rPr>
        <w:t>R1-170</w:t>
      </w:r>
      <w:r w:rsidR="008F59DD">
        <w:rPr>
          <w:rFonts w:ascii="Arial" w:hAnsi="Arial" w:cs="Arial"/>
          <w:b/>
          <w:sz w:val="24"/>
          <w:szCs w:val="24"/>
        </w:rPr>
        <w:t>5636</w:t>
      </w:r>
    </w:p>
    <w:p w14:paraId="43B7F879" w14:textId="19A35923" w:rsidR="00D1303E" w:rsidRPr="00925F0C" w:rsidRDefault="00B46483" w:rsidP="00D1303E">
      <w:pPr>
        <w:tabs>
          <w:tab w:val="right" w:pos="9630"/>
        </w:tabs>
        <w:spacing w:after="0"/>
        <w:jc w:val="both"/>
        <w:rPr>
          <w:rFonts w:ascii="Arial" w:hAnsi="Arial" w:cs="Arial"/>
          <w:b/>
          <w:sz w:val="24"/>
          <w:szCs w:val="24"/>
        </w:rPr>
      </w:pPr>
      <w:r>
        <w:rPr>
          <w:rFonts w:ascii="Arial" w:hAnsi="Arial" w:cs="Arial"/>
          <w:b/>
          <w:sz w:val="24"/>
          <w:szCs w:val="24"/>
        </w:rPr>
        <w:t>3</w:t>
      </w:r>
      <w:r w:rsidR="00D1303E" w:rsidRPr="00925F0C">
        <w:rPr>
          <w:rFonts w:ascii="Arial" w:hAnsi="Arial" w:cs="Arial"/>
          <w:b/>
          <w:sz w:val="24"/>
          <w:szCs w:val="24"/>
          <w:vertAlign w:val="superscript"/>
        </w:rPr>
        <w:t>th</w:t>
      </w:r>
      <w:r w:rsidR="00D1303E" w:rsidRPr="00925F0C">
        <w:rPr>
          <w:rFonts w:ascii="Arial" w:hAnsi="Arial" w:cs="Arial"/>
          <w:b/>
          <w:sz w:val="24"/>
          <w:szCs w:val="24"/>
        </w:rPr>
        <w:t xml:space="preserve"> – </w:t>
      </w:r>
      <w:r>
        <w:rPr>
          <w:rFonts w:ascii="Arial" w:hAnsi="Arial" w:cs="Arial"/>
          <w:b/>
          <w:sz w:val="24"/>
          <w:szCs w:val="24"/>
        </w:rPr>
        <w:t>7</w:t>
      </w:r>
      <w:r w:rsidR="00CA6BDF" w:rsidRPr="00925F0C">
        <w:rPr>
          <w:rFonts w:ascii="Arial" w:hAnsi="Arial" w:cs="Arial"/>
          <w:b/>
          <w:sz w:val="24"/>
          <w:szCs w:val="24"/>
          <w:vertAlign w:val="superscript"/>
        </w:rPr>
        <w:t>th</w:t>
      </w:r>
      <w:r w:rsidR="00A676C6">
        <w:rPr>
          <w:rFonts w:ascii="Arial" w:hAnsi="Arial" w:cs="Arial"/>
          <w:b/>
          <w:sz w:val="24"/>
          <w:szCs w:val="24"/>
        </w:rPr>
        <w:t xml:space="preserve">, </w:t>
      </w:r>
      <w:r w:rsidR="00281E6E">
        <w:rPr>
          <w:rFonts w:ascii="Arial" w:hAnsi="Arial" w:cs="Arial"/>
          <w:b/>
          <w:sz w:val="24"/>
          <w:szCs w:val="24"/>
        </w:rPr>
        <w:t xml:space="preserve">April </w:t>
      </w:r>
      <w:r w:rsidR="00CA6BDF" w:rsidRPr="00925F0C">
        <w:rPr>
          <w:rFonts w:ascii="Arial" w:hAnsi="Arial" w:cs="Arial"/>
          <w:b/>
          <w:sz w:val="24"/>
          <w:szCs w:val="24"/>
        </w:rPr>
        <w:t>201</w:t>
      </w:r>
      <w:r w:rsidR="00E8376E">
        <w:rPr>
          <w:rFonts w:ascii="Arial" w:hAnsi="Arial" w:cs="Arial"/>
          <w:b/>
          <w:sz w:val="24"/>
          <w:szCs w:val="24"/>
        </w:rPr>
        <w:t>7</w:t>
      </w:r>
    </w:p>
    <w:p w14:paraId="43B7F87A" w14:textId="4DEFCF15" w:rsidR="00D1303E" w:rsidRPr="00925F0C" w:rsidRDefault="00A24AF8" w:rsidP="00FC7CAF">
      <w:pPr>
        <w:overflowPunct/>
        <w:autoSpaceDE/>
        <w:autoSpaceDN/>
        <w:adjustRightInd/>
        <w:spacing w:after="0"/>
        <w:jc w:val="both"/>
        <w:textAlignment w:val="auto"/>
        <w:rPr>
          <w:rFonts w:ascii="Arial" w:eastAsia="Times New Roman" w:hAnsi="Arial" w:cs="Arial"/>
          <w:sz w:val="16"/>
          <w:szCs w:val="16"/>
          <w:lang w:eastAsia="zh-CN"/>
        </w:rPr>
      </w:pPr>
      <w:r>
        <w:rPr>
          <w:rFonts w:ascii="Arial" w:hAnsi="Arial" w:cs="Arial"/>
          <w:b/>
          <w:sz w:val="24"/>
          <w:szCs w:val="24"/>
        </w:rPr>
        <w:t>Spokane, USA</w:t>
      </w:r>
    </w:p>
    <w:p w14:paraId="43B7F87B" w14:textId="77777777" w:rsidR="0068226B" w:rsidRPr="00925F0C" w:rsidRDefault="0068226B" w:rsidP="00480B03">
      <w:pPr>
        <w:pStyle w:val="Footer"/>
        <w:jc w:val="both"/>
        <w:rPr>
          <w:i w:val="0"/>
          <w:noProof w:val="0"/>
        </w:rPr>
      </w:pPr>
    </w:p>
    <w:p w14:paraId="43B7F87C" w14:textId="3B779321" w:rsidR="0068226B" w:rsidRPr="00925F0C" w:rsidRDefault="0068226B" w:rsidP="00E15352">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0" w:name="Source"/>
      <w:bookmarkEnd w:id="0"/>
      <w:r w:rsidR="00B46483">
        <w:rPr>
          <w:rFonts w:ascii="Arial" w:hAnsi="Arial"/>
          <w:sz w:val="24"/>
        </w:rPr>
        <w:t>8.1.4.2.2</w:t>
      </w:r>
    </w:p>
    <w:p w14:paraId="43B7F87D" w14:textId="77777777" w:rsidR="0068226B" w:rsidRPr="00925F0C" w:rsidRDefault="0068226B" w:rsidP="00480B03">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00871D14" w:rsidRPr="00925F0C">
        <w:rPr>
          <w:rFonts w:ascii="Arial" w:hAnsi="Arial"/>
          <w:sz w:val="24"/>
        </w:rPr>
        <w:t>Qualcomm Inc</w:t>
      </w:r>
      <w:r w:rsidR="008E0E89" w:rsidRPr="00925F0C">
        <w:rPr>
          <w:rFonts w:ascii="Arial" w:hAnsi="Arial"/>
          <w:sz w:val="24"/>
        </w:rPr>
        <w:t>orporated</w:t>
      </w:r>
    </w:p>
    <w:p w14:paraId="43B7F87E" w14:textId="6A0FF487" w:rsidR="00C10599" w:rsidRPr="00925F0C" w:rsidRDefault="0068226B" w:rsidP="00EB05DC">
      <w:pPr>
        <w:ind w:left="1988" w:hanging="1988"/>
        <w:rPr>
          <w:rFonts w:ascii="Arial" w:hAnsi="Arial"/>
          <w:sz w:val="24"/>
          <w:szCs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483A84" w:rsidRPr="00FB5DD5">
        <w:rPr>
          <w:rFonts w:ascii="Arial" w:hAnsi="Arial"/>
          <w:sz w:val="24"/>
        </w:rPr>
        <w:t xml:space="preserve">Evaluation of the coding schemes for </w:t>
      </w:r>
      <w:r w:rsidR="00445C78" w:rsidRPr="00FB5DD5">
        <w:rPr>
          <w:rFonts w:ascii="Arial" w:hAnsi="Arial"/>
          <w:sz w:val="24"/>
        </w:rPr>
        <w:t xml:space="preserve">very small </w:t>
      </w:r>
      <w:r w:rsidR="0075610D" w:rsidRPr="00FB5DD5">
        <w:rPr>
          <w:rFonts w:ascii="Arial" w:hAnsi="Arial"/>
          <w:sz w:val="24"/>
        </w:rPr>
        <w:t>block length</w:t>
      </w:r>
    </w:p>
    <w:p w14:paraId="43B7F87F" w14:textId="77777777" w:rsidR="0068226B" w:rsidRPr="00925F0C" w:rsidRDefault="0068226B" w:rsidP="00480B03">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1" w:name="DocumentFor"/>
      <w:bookmarkEnd w:id="1"/>
      <w:r w:rsidRPr="00925F0C">
        <w:rPr>
          <w:rFonts w:ascii="Arial" w:hAnsi="Arial"/>
          <w:sz w:val="24"/>
        </w:rPr>
        <w:t>Discussion</w:t>
      </w:r>
      <w:r w:rsidR="00272736" w:rsidRPr="00925F0C">
        <w:rPr>
          <w:rFonts w:ascii="Arial" w:hAnsi="Arial"/>
          <w:sz w:val="24"/>
        </w:rPr>
        <w:t>/Decision</w:t>
      </w:r>
    </w:p>
    <w:p w14:paraId="43B7F880" w14:textId="77777777" w:rsidR="004503F9" w:rsidRPr="00925F0C" w:rsidRDefault="004503F9" w:rsidP="004503F9">
      <w:pPr>
        <w:pStyle w:val="Heading1"/>
      </w:pPr>
      <w:r w:rsidRPr="00925F0C">
        <w:t>Introduction</w:t>
      </w:r>
    </w:p>
    <w:p w14:paraId="77E50EC1" w14:textId="593A2E81" w:rsidR="002E5A34" w:rsidRDefault="002E5A34" w:rsidP="002E5A34">
      <w:pPr>
        <w:jc w:val="both"/>
        <w:rPr>
          <w:noProof/>
          <w:sz w:val="24"/>
        </w:rPr>
      </w:pPr>
      <w:r>
        <w:rPr>
          <w:noProof/>
          <w:sz w:val="24"/>
        </w:rPr>
        <w:t>In RAN1#87, Polar codes were adopted as channel coding for uplink</w:t>
      </w:r>
      <w:r w:rsidRPr="00324B92">
        <w:rPr>
          <w:noProof/>
          <w:sz w:val="24"/>
        </w:rPr>
        <w:t xml:space="preserve"> control information </w:t>
      </w:r>
      <w:r>
        <w:rPr>
          <w:noProof/>
          <w:sz w:val="24"/>
        </w:rPr>
        <w:t xml:space="preserve">and downlink control information (working assumption) for eMBB system except for very small block length [1]. Golay based block codes have been proposed for very small block length with coded length of 20,24, and 32 bits [3]. Reed muller (RM) based block codes in LTE are proposed for very small block length [4]. In addition, PC-Polar codes </w:t>
      </w:r>
      <w:r w:rsidR="00170C2B">
        <w:rPr>
          <w:noProof/>
          <w:sz w:val="24"/>
        </w:rPr>
        <w:t xml:space="preserve">with special design </w:t>
      </w:r>
      <w:r w:rsidR="002A72DE">
        <w:rPr>
          <w:noProof/>
          <w:sz w:val="24"/>
        </w:rPr>
        <w:t xml:space="preserve">with coded length of 20 and 32 bits </w:t>
      </w:r>
      <w:r>
        <w:rPr>
          <w:noProof/>
          <w:sz w:val="24"/>
        </w:rPr>
        <w:t>are also proposed for such small block length [5].</w:t>
      </w:r>
      <w:r w:rsidR="002A72DE">
        <w:rPr>
          <w:noProof/>
          <w:sz w:val="24"/>
        </w:rPr>
        <w:t xml:space="preserve"> However, the design does not include coded block length of 24 bits.</w:t>
      </w:r>
      <w:r>
        <w:rPr>
          <w:noProof/>
          <w:sz w:val="24"/>
        </w:rPr>
        <w:t xml:space="preserve"> Below is the conclusion in Chairman’s note in RAN1#88[2]. </w:t>
      </w:r>
    </w:p>
    <w:p w14:paraId="297409BC" w14:textId="77777777" w:rsidR="002E5A34" w:rsidRPr="0091083E" w:rsidRDefault="002E5A34" w:rsidP="002E5A34">
      <w:pPr>
        <w:rPr>
          <w:rFonts w:eastAsia="MS Mincho"/>
          <w:sz w:val="24"/>
          <w:szCs w:val="24"/>
          <w:highlight w:val="green"/>
          <w:lang w:eastAsia="ja-JP"/>
        </w:rPr>
      </w:pPr>
      <w:r w:rsidRPr="0091083E">
        <w:rPr>
          <w:rFonts w:eastAsia="MS Mincho"/>
          <w:b/>
          <w:sz w:val="24"/>
          <w:szCs w:val="24"/>
          <w:highlight w:val="green"/>
          <w:u w:val="single"/>
          <w:lang w:eastAsia="ja-JP"/>
        </w:rPr>
        <w:t xml:space="preserve">Conclusion: </w:t>
      </w:r>
    </w:p>
    <w:p w14:paraId="63A64271" w14:textId="77777777" w:rsidR="002E5A34" w:rsidRPr="0091083E" w:rsidRDefault="002E5A34" w:rsidP="002E5A34">
      <w:pPr>
        <w:rPr>
          <w:rFonts w:eastAsia="MS Mincho"/>
          <w:sz w:val="24"/>
          <w:szCs w:val="24"/>
          <w:lang w:eastAsia="ja-JP"/>
        </w:rPr>
      </w:pPr>
      <w:r w:rsidRPr="0091083E">
        <w:rPr>
          <w:rFonts w:eastAsia="MS Mincho"/>
          <w:sz w:val="24"/>
          <w:szCs w:val="24"/>
          <w:lang w:eastAsia="ja-JP"/>
        </w:rPr>
        <w:t>For very small block lengths:</w:t>
      </w:r>
    </w:p>
    <w:p w14:paraId="7C4FDE63" w14:textId="77777777" w:rsidR="002E5A34" w:rsidRPr="0091083E" w:rsidRDefault="002E5A34" w:rsidP="002E5A34">
      <w:pPr>
        <w:numPr>
          <w:ilvl w:val="0"/>
          <w:numId w:val="36"/>
        </w:numPr>
        <w:overflowPunct/>
        <w:autoSpaceDE/>
        <w:autoSpaceDN/>
        <w:adjustRightInd/>
        <w:spacing w:after="0"/>
        <w:textAlignment w:val="auto"/>
        <w:rPr>
          <w:rFonts w:eastAsia="MS Mincho"/>
          <w:sz w:val="24"/>
          <w:szCs w:val="24"/>
          <w:lang w:eastAsia="ja-JP"/>
        </w:rPr>
      </w:pPr>
      <w:r w:rsidRPr="0091083E">
        <w:rPr>
          <w:rFonts w:eastAsia="MS Mincho"/>
          <w:sz w:val="24"/>
          <w:szCs w:val="24"/>
          <w:lang w:eastAsia="ja-JP"/>
        </w:rPr>
        <w:t>For evaluations to be submitted to RAN1#88bis of channel code for very small block lengths, evaluate both BLER and error detection capability for comparison</w:t>
      </w:r>
    </w:p>
    <w:p w14:paraId="1F13670A" w14:textId="77777777" w:rsidR="002E5A34" w:rsidRPr="0091083E" w:rsidRDefault="002E5A34" w:rsidP="002E5A34">
      <w:pPr>
        <w:numPr>
          <w:ilvl w:val="1"/>
          <w:numId w:val="36"/>
        </w:numPr>
        <w:overflowPunct/>
        <w:autoSpaceDE/>
        <w:autoSpaceDN/>
        <w:adjustRightInd/>
        <w:spacing w:after="0"/>
        <w:textAlignment w:val="auto"/>
        <w:rPr>
          <w:rFonts w:eastAsia="MS Mincho"/>
          <w:sz w:val="24"/>
          <w:szCs w:val="24"/>
          <w:lang w:eastAsia="ja-JP"/>
        </w:rPr>
      </w:pPr>
      <w:r w:rsidRPr="0091083E">
        <w:rPr>
          <w:rFonts w:eastAsia="MS Mincho"/>
          <w:sz w:val="24"/>
          <w:szCs w:val="24"/>
          <w:lang w:eastAsia="ja-JP"/>
        </w:rPr>
        <w:t>FFS the error detection targets</w:t>
      </w:r>
    </w:p>
    <w:p w14:paraId="4664B3D6" w14:textId="77777777" w:rsidR="002E5A34" w:rsidRPr="0091083E" w:rsidRDefault="002E5A34" w:rsidP="002E5A34">
      <w:pPr>
        <w:numPr>
          <w:ilvl w:val="0"/>
          <w:numId w:val="36"/>
        </w:numPr>
        <w:overflowPunct/>
        <w:autoSpaceDE/>
        <w:autoSpaceDN/>
        <w:adjustRightInd/>
        <w:spacing w:after="0"/>
        <w:textAlignment w:val="auto"/>
        <w:rPr>
          <w:rFonts w:eastAsia="MS Mincho"/>
          <w:sz w:val="24"/>
          <w:szCs w:val="24"/>
          <w:lang w:eastAsia="ja-JP"/>
        </w:rPr>
      </w:pPr>
      <w:r w:rsidRPr="0091083E">
        <w:rPr>
          <w:rFonts w:eastAsia="MS Mincho"/>
          <w:sz w:val="24"/>
          <w:szCs w:val="24"/>
          <w:lang w:eastAsia="ja-JP"/>
        </w:rPr>
        <w:t>FFS whether the receiver knows in each case whether a codeword is transmitted and the format thereof</w:t>
      </w:r>
    </w:p>
    <w:p w14:paraId="20540457" w14:textId="77777777" w:rsidR="002E5A34" w:rsidRPr="0091083E" w:rsidRDefault="002E5A34" w:rsidP="002E5A34">
      <w:pPr>
        <w:numPr>
          <w:ilvl w:val="0"/>
          <w:numId w:val="36"/>
        </w:numPr>
        <w:overflowPunct/>
        <w:autoSpaceDE/>
        <w:autoSpaceDN/>
        <w:adjustRightInd/>
        <w:spacing w:after="0"/>
        <w:textAlignment w:val="auto"/>
        <w:rPr>
          <w:rFonts w:eastAsia="MS Mincho"/>
          <w:sz w:val="24"/>
          <w:szCs w:val="24"/>
          <w:lang w:eastAsia="ja-JP"/>
        </w:rPr>
      </w:pPr>
      <w:r w:rsidRPr="0091083E">
        <w:rPr>
          <w:rFonts w:eastAsia="MS Mincho"/>
          <w:sz w:val="24"/>
          <w:szCs w:val="24"/>
          <w:lang w:eastAsia="ja-JP"/>
        </w:rPr>
        <w:t>FFS whether the coding scheme is the same on control and data physical channels</w:t>
      </w:r>
    </w:p>
    <w:p w14:paraId="52375126" w14:textId="77777777" w:rsidR="002E5A34" w:rsidRDefault="002E5A34" w:rsidP="002E5A34">
      <w:pPr>
        <w:numPr>
          <w:ilvl w:val="0"/>
          <w:numId w:val="36"/>
        </w:numPr>
        <w:overflowPunct/>
        <w:autoSpaceDE/>
        <w:autoSpaceDN/>
        <w:adjustRightInd/>
        <w:spacing w:after="0"/>
        <w:textAlignment w:val="auto"/>
        <w:rPr>
          <w:rFonts w:eastAsia="MS Mincho"/>
          <w:sz w:val="24"/>
          <w:szCs w:val="24"/>
          <w:lang w:eastAsia="ja-JP"/>
        </w:rPr>
      </w:pPr>
      <w:r w:rsidRPr="0091083E">
        <w:rPr>
          <w:rFonts w:eastAsia="MS Mincho"/>
          <w:sz w:val="24"/>
          <w:szCs w:val="24"/>
          <w:lang w:eastAsia="ja-JP"/>
        </w:rPr>
        <w:t>FFS the details of the selection criteria</w:t>
      </w:r>
    </w:p>
    <w:p w14:paraId="05937569" w14:textId="77777777" w:rsidR="002E5A34" w:rsidRPr="0091083E" w:rsidRDefault="002E5A34" w:rsidP="008F59DD">
      <w:pPr>
        <w:overflowPunct/>
        <w:autoSpaceDE/>
        <w:autoSpaceDN/>
        <w:adjustRightInd/>
        <w:spacing w:after="0"/>
        <w:ind w:left="720"/>
        <w:textAlignment w:val="auto"/>
        <w:rPr>
          <w:rFonts w:eastAsia="MS Mincho"/>
          <w:sz w:val="24"/>
          <w:szCs w:val="24"/>
          <w:lang w:eastAsia="ja-JP"/>
        </w:rPr>
      </w:pPr>
    </w:p>
    <w:p w14:paraId="251C129E" w14:textId="2E8F1EF5" w:rsidR="002B7BEC" w:rsidRDefault="00F9087B" w:rsidP="00F9087B">
      <w:pPr>
        <w:jc w:val="both"/>
        <w:rPr>
          <w:noProof/>
          <w:sz w:val="24"/>
        </w:rPr>
      </w:pPr>
      <w:r>
        <w:rPr>
          <w:noProof/>
          <w:sz w:val="24"/>
        </w:rPr>
        <w:t xml:space="preserve">In this contribution, we will </w:t>
      </w:r>
      <w:r w:rsidR="002E5A34">
        <w:rPr>
          <w:noProof/>
          <w:sz w:val="24"/>
        </w:rPr>
        <w:t>compare the performance and complexity of three solutions</w:t>
      </w:r>
      <w:r w:rsidR="0057039D">
        <w:rPr>
          <w:noProof/>
          <w:sz w:val="24"/>
        </w:rPr>
        <w:t>.</w:t>
      </w:r>
      <w:r w:rsidR="00587734">
        <w:rPr>
          <w:noProof/>
          <w:sz w:val="24"/>
        </w:rPr>
        <w:t xml:space="preserve"> The definitions of FAR and detection BLER are introduced in [</w:t>
      </w:r>
      <w:r w:rsidR="007B021D">
        <w:rPr>
          <w:noProof/>
          <w:sz w:val="24"/>
        </w:rPr>
        <w:t>6</w:t>
      </w:r>
      <w:r w:rsidR="00587734">
        <w:rPr>
          <w:noProof/>
          <w:sz w:val="24"/>
        </w:rPr>
        <w:t>].</w:t>
      </w:r>
      <w:r w:rsidR="0074175F">
        <w:rPr>
          <w:noProof/>
          <w:sz w:val="24"/>
        </w:rPr>
        <w:t xml:space="preserve"> </w:t>
      </w:r>
      <w:r w:rsidR="00187A2F">
        <w:rPr>
          <w:noProof/>
          <w:sz w:val="24"/>
        </w:rPr>
        <w:t xml:space="preserve"> The detailed encoding scheme of Golay based block codes are introduced as follows. </w:t>
      </w:r>
    </w:p>
    <w:p w14:paraId="0723D6D9" w14:textId="77777777" w:rsidR="0074175F" w:rsidRPr="0071026E" w:rsidRDefault="0074175F" w:rsidP="0074175F">
      <w:pPr>
        <w:jc w:val="both"/>
        <w:rPr>
          <w:noProof/>
          <w:sz w:val="24"/>
        </w:rPr>
      </w:pPr>
      <w:r>
        <w:rPr>
          <w:noProof/>
          <w:sz w:val="24"/>
          <w:lang w:val="en-GB"/>
        </w:rPr>
        <w:t>T</w:t>
      </w:r>
      <w:r>
        <w:rPr>
          <w:noProof/>
          <w:sz w:val="24"/>
        </w:rPr>
        <w:t xml:space="preserve">he control information bits </w:t>
      </w:r>
      <w:r w:rsidRPr="0071026E">
        <w:rPr>
          <w:noProof/>
          <w:sz w:val="24"/>
        </w:rPr>
        <w:t xml:space="preserve">input to the channel coding block are denoted by  </w:t>
      </w:r>
      <w:r w:rsidRPr="0071026E">
        <w:rPr>
          <w:noProof/>
          <w:position w:val="-12"/>
          <w:sz w:val="24"/>
        </w:rPr>
        <w:object w:dxaOrig="1900" w:dyaOrig="360" w14:anchorId="6EFC30CD">
          <v:shape id="_x0000_i1025" type="#_x0000_t75" style="width:94.55pt;height:18.8pt" o:ole="">
            <v:imagedata r:id="rId12" o:title=""/>
          </v:shape>
          <o:OLEObject Type="Embed" ProgID="Equation.3" ShapeID="_x0000_i1025" DrawAspect="Content" ObjectID="_1551897674" r:id="rId13"/>
        </w:object>
      </w:r>
      <w:r w:rsidRPr="0071026E">
        <w:rPr>
          <w:noProof/>
          <w:sz w:val="24"/>
        </w:rPr>
        <w:t xml:space="preserve"> where A is the number of bits. </w:t>
      </w:r>
      <w:r>
        <w:rPr>
          <w:noProof/>
          <w:sz w:val="24"/>
        </w:rPr>
        <w:t xml:space="preserve">The A control information bits may be encoded using (32,A), (24,A) and (20,A). </w:t>
      </w:r>
      <w:r w:rsidRPr="00166356">
        <w:rPr>
          <w:noProof/>
          <w:sz w:val="24"/>
        </w:rPr>
        <w:t xml:space="preserve">After encoding the bits are denoted by </w:t>
      </w:r>
      <w:r w:rsidRPr="00166356">
        <w:rPr>
          <w:noProof/>
          <w:position w:val="-12"/>
          <w:sz w:val="24"/>
        </w:rPr>
        <w:object w:dxaOrig="1820" w:dyaOrig="360" w14:anchorId="5BE909A7">
          <v:shape id="_x0000_i1026" type="#_x0000_t75" style="width:91.4pt;height:18.8pt" o:ole="">
            <v:imagedata r:id="rId14" o:title=""/>
          </v:shape>
          <o:OLEObject Type="Embed" ProgID="Equation.3" ShapeID="_x0000_i1026" DrawAspect="Content" ObjectID="_1551897675" r:id="rId15"/>
        </w:object>
      </w:r>
      <w:r w:rsidRPr="00166356">
        <w:rPr>
          <w:noProof/>
          <w:sz w:val="24"/>
        </w:rPr>
        <w:t xml:space="preserve"> where </w:t>
      </w:r>
      <w:r>
        <w:rPr>
          <w:noProof/>
          <w:sz w:val="24"/>
        </w:rPr>
        <w:t xml:space="preserve">B = 20, 24, or 32. To get better performance, repetition and simpex code will be applied for A = 1 and A = 2, respectively. For </w:t>
      </w:r>
      <w:r w:rsidRPr="00F304D2">
        <w:rPr>
          <w:position w:val="-4"/>
        </w:rPr>
        <w:object w:dxaOrig="600" w:dyaOrig="260" w14:anchorId="16243C23">
          <v:shape id="_x0000_i1027" type="#_x0000_t75" style="width:30.05pt;height:12.5pt" o:ole="">
            <v:imagedata r:id="rId16" o:title=""/>
          </v:shape>
          <o:OLEObject Type="Embed" ProgID="Equation.3" ShapeID="_x0000_i1027" DrawAspect="Content" ObjectID="_1551897676" r:id="rId17"/>
        </w:object>
      </w:r>
      <w:r>
        <w:t>, t</w:t>
      </w:r>
      <w:r>
        <w:rPr>
          <w:noProof/>
          <w:sz w:val="24"/>
        </w:rPr>
        <w:t>he code words of the three block codes are a linar combination of the 12 basis sequences denoted M</w:t>
      </w:r>
      <w:r w:rsidRPr="00511773">
        <w:rPr>
          <w:i/>
          <w:noProof/>
          <w:sz w:val="24"/>
        </w:rPr>
        <w:t xml:space="preserve">i,n </w:t>
      </w:r>
      <w:r>
        <w:rPr>
          <w:noProof/>
          <w:sz w:val="24"/>
        </w:rPr>
        <w:t>and defined in Table 1.</w:t>
      </w:r>
    </w:p>
    <w:p w14:paraId="27EA6553" w14:textId="77777777" w:rsidR="0074175F" w:rsidRPr="003104CC" w:rsidRDefault="0074175F" w:rsidP="0074175F">
      <w:pPr>
        <w:jc w:val="both"/>
        <w:rPr>
          <w:noProof/>
          <w:sz w:val="24"/>
        </w:rPr>
      </w:pPr>
      <w:r w:rsidRPr="003104CC">
        <w:rPr>
          <w:noProof/>
          <w:sz w:val="24"/>
        </w:rPr>
        <w:t xml:space="preserve">After encoding the bits are denoted by </w:t>
      </w:r>
      <w:r w:rsidRPr="003104CC">
        <w:rPr>
          <w:noProof/>
          <w:position w:val="-12"/>
          <w:sz w:val="24"/>
        </w:rPr>
        <w:object w:dxaOrig="1820" w:dyaOrig="360" w14:anchorId="01C93D68">
          <v:shape id="_x0000_i1028" type="#_x0000_t75" style="width:91.4pt;height:18.8pt" o:ole="">
            <v:imagedata r:id="rId18" o:title=""/>
          </v:shape>
          <o:OLEObject Type="Embed" ProgID="Equation.3" ShapeID="_x0000_i1028" DrawAspect="Content" ObjectID="_1551897677" r:id="rId19"/>
        </w:object>
      </w:r>
      <w:r w:rsidRPr="003104CC">
        <w:rPr>
          <w:noProof/>
          <w:sz w:val="24"/>
        </w:rPr>
        <w:t xml:space="preserve"> where </w:t>
      </w:r>
      <w:r w:rsidRPr="003104CC">
        <w:rPr>
          <w:noProof/>
          <w:position w:val="-10"/>
          <w:sz w:val="24"/>
        </w:rPr>
        <w:object w:dxaOrig="1300" w:dyaOrig="320" w14:anchorId="20456380">
          <v:shape id="_x0000_i1029" type="#_x0000_t75" style="width:65.1pt;height:16.3pt" o:ole="">
            <v:imagedata r:id="rId20" o:title=""/>
          </v:shape>
          <o:OLEObject Type="Embed" ProgID="Equation.3" ShapeID="_x0000_i1029" DrawAspect="Content" ObjectID="_1551897678" r:id="rId21"/>
        </w:object>
      </w:r>
      <w:r w:rsidRPr="003104CC">
        <w:rPr>
          <w:noProof/>
          <w:sz w:val="24"/>
        </w:rPr>
        <w:t xml:space="preserve"> and with</w:t>
      </w:r>
    </w:p>
    <w:p w14:paraId="663DE5DC" w14:textId="77777777" w:rsidR="0074175F" w:rsidRPr="003104CC" w:rsidRDefault="0074175F" w:rsidP="0074175F">
      <w:pPr>
        <w:jc w:val="center"/>
        <w:rPr>
          <w:noProof/>
          <w:sz w:val="24"/>
        </w:rPr>
      </w:pPr>
      <w:r w:rsidRPr="003104CC">
        <w:rPr>
          <w:noProof/>
          <w:position w:val="-44"/>
          <w:sz w:val="24"/>
        </w:rPr>
        <w:object w:dxaOrig="3040" w:dyaOrig="999" w14:anchorId="2106D921">
          <v:shape id="_x0000_i1030" type="#_x0000_t75" style="width:152.75pt;height:50.1pt" o:ole="">
            <v:imagedata r:id="rId22" o:title=""/>
          </v:shape>
          <o:OLEObject Type="Embed" ProgID="Equation.3" ShapeID="_x0000_i1030" DrawAspect="Content" ObjectID="_1551897679" r:id="rId23"/>
        </w:object>
      </w:r>
      <w:r w:rsidRPr="003104CC">
        <w:rPr>
          <w:noProof/>
          <w:sz w:val="24"/>
        </w:rPr>
        <w:t xml:space="preserve">  where i = 0, 1, 2, …, B-1.</w:t>
      </w:r>
    </w:p>
    <w:p w14:paraId="6FA8186A" w14:textId="77777777" w:rsidR="0074175F" w:rsidRPr="003104CC" w:rsidRDefault="0074175F" w:rsidP="0074175F">
      <w:pPr>
        <w:jc w:val="both"/>
        <w:rPr>
          <w:noProof/>
          <w:sz w:val="24"/>
        </w:rPr>
      </w:pPr>
      <w:r w:rsidRPr="003104CC">
        <w:rPr>
          <w:noProof/>
          <w:sz w:val="24"/>
        </w:rPr>
        <w:t>For</w:t>
      </w:r>
      <w:r w:rsidRPr="003104CC">
        <w:rPr>
          <w:noProof/>
          <w:position w:val="-6"/>
          <w:sz w:val="24"/>
        </w:rPr>
        <w:object w:dxaOrig="720" w:dyaOrig="279" w14:anchorId="1EC4973D">
          <v:shape id="_x0000_i1031" type="#_x0000_t75" style="width:36.3pt;height:13.75pt" o:ole="">
            <v:imagedata r:id="rId24" o:title=""/>
          </v:shape>
          <o:OLEObject Type="Embed" ProgID="Equation.3" ShapeID="_x0000_i1031" DrawAspect="Content" ObjectID="_1551897680" r:id="rId25"/>
        </w:object>
      </w:r>
      <w:r w:rsidRPr="003104CC">
        <w:rPr>
          <w:noProof/>
          <w:sz w:val="24"/>
        </w:rPr>
        <w:t>, the coded bits are calculated by</w:t>
      </w:r>
    </w:p>
    <w:p w14:paraId="1EBD7F24" w14:textId="77777777" w:rsidR="0074175F" w:rsidRPr="003104CC" w:rsidRDefault="0074175F" w:rsidP="0074175F">
      <w:pPr>
        <w:jc w:val="center"/>
        <w:rPr>
          <w:noProof/>
          <w:sz w:val="24"/>
        </w:rPr>
      </w:pPr>
      <w:r w:rsidRPr="00E67E44">
        <w:rPr>
          <w:position w:val="-48"/>
        </w:rPr>
        <w:object w:dxaOrig="4640" w:dyaOrig="1080" w14:anchorId="76EAC73D">
          <v:shape id="_x0000_i1032" type="#_x0000_t75" style="width:232.3pt;height:54.45pt" o:ole="">
            <v:imagedata r:id="rId26" o:title=""/>
          </v:shape>
          <o:OLEObject Type="Embed" ProgID="Equation.3" ShapeID="_x0000_i1032" DrawAspect="Content" ObjectID="_1551897681" r:id="rId27"/>
        </w:object>
      </w:r>
      <w:r>
        <w:t xml:space="preserve">   </w:t>
      </w:r>
      <w:r w:rsidRPr="003104CC">
        <w:rPr>
          <w:noProof/>
          <w:sz w:val="24"/>
        </w:rPr>
        <w:t>where i = 0, 1, 2, …, B-1.</w:t>
      </w:r>
    </w:p>
    <w:p w14:paraId="6C32B9A9" w14:textId="77777777" w:rsidR="0074175F" w:rsidRPr="0071026E" w:rsidRDefault="0074175F" w:rsidP="0074175F">
      <w:pPr>
        <w:jc w:val="center"/>
        <w:rPr>
          <w:noProof/>
          <w:sz w:val="24"/>
        </w:rPr>
      </w:pPr>
      <w:r w:rsidRPr="0071026E">
        <w:rPr>
          <w:noProof/>
          <w:sz w:val="24"/>
        </w:rPr>
        <w:t>Table 1 Basic sequence for block code</w:t>
      </w:r>
      <w:r>
        <w:rPr>
          <w:noProof/>
          <w:sz w:val="24"/>
        </w:rPr>
        <w:t xml:space="preserve"> based on Golay code</w:t>
      </w:r>
    </w:p>
    <w:tbl>
      <w:tblPr>
        <w:tblW w:w="6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75"/>
        <w:gridCol w:w="542"/>
        <w:gridCol w:w="538"/>
        <w:gridCol w:w="538"/>
        <w:gridCol w:w="538"/>
        <w:gridCol w:w="539"/>
        <w:gridCol w:w="538"/>
        <w:gridCol w:w="539"/>
        <w:gridCol w:w="538"/>
        <w:gridCol w:w="538"/>
        <w:gridCol w:w="538"/>
        <w:gridCol w:w="539"/>
        <w:gridCol w:w="571"/>
      </w:tblGrid>
      <w:tr w:rsidR="0074175F" w14:paraId="684494D5" w14:textId="77777777" w:rsidTr="001D52E3">
        <w:trPr>
          <w:trHeight w:val="83"/>
          <w:jc w:val="center"/>
        </w:trPr>
        <w:tc>
          <w:tcPr>
            <w:tcW w:w="375" w:type="dxa"/>
            <w:tcBorders>
              <w:bottom w:val="single" w:sz="4" w:space="0" w:color="auto"/>
            </w:tcBorders>
            <w:tcMar>
              <w:left w:w="0" w:type="dxa"/>
              <w:right w:w="0" w:type="dxa"/>
            </w:tcMar>
            <w:vAlign w:val="center"/>
          </w:tcPr>
          <w:p w14:paraId="710982AD"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i</w:t>
            </w:r>
          </w:p>
        </w:tc>
        <w:tc>
          <w:tcPr>
            <w:tcW w:w="542" w:type="dxa"/>
            <w:vAlign w:val="center"/>
          </w:tcPr>
          <w:p w14:paraId="14E71179"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i,0</w:t>
            </w:r>
          </w:p>
        </w:tc>
        <w:tc>
          <w:tcPr>
            <w:tcW w:w="538" w:type="dxa"/>
            <w:tcMar>
              <w:left w:w="0" w:type="dxa"/>
              <w:right w:w="0" w:type="dxa"/>
            </w:tcMar>
            <w:vAlign w:val="center"/>
          </w:tcPr>
          <w:p w14:paraId="7F9614B6"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i,1</w:t>
            </w:r>
          </w:p>
        </w:tc>
        <w:tc>
          <w:tcPr>
            <w:tcW w:w="538" w:type="dxa"/>
            <w:tcMar>
              <w:left w:w="0" w:type="dxa"/>
              <w:right w:w="0" w:type="dxa"/>
            </w:tcMar>
            <w:vAlign w:val="center"/>
          </w:tcPr>
          <w:p w14:paraId="3BA58E71"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i,2</w:t>
            </w:r>
          </w:p>
        </w:tc>
        <w:tc>
          <w:tcPr>
            <w:tcW w:w="538" w:type="dxa"/>
            <w:tcMar>
              <w:left w:w="0" w:type="dxa"/>
              <w:right w:w="0" w:type="dxa"/>
            </w:tcMar>
            <w:vAlign w:val="center"/>
          </w:tcPr>
          <w:p w14:paraId="5956567F"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i,3</w:t>
            </w:r>
          </w:p>
        </w:tc>
        <w:tc>
          <w:tcPr>
            <w:tcW w:w="539" w:type="dxa"/>
            <w:tcMar>
              <w:left w:w="0" w:type="dxa"/>
              <w:right w:w="0" w:type="dxa"/>
            </w:tcMar>
            <w:vAlign w:val="center"/>
          </w:tcPr>
          <w:p w14:paraId="604130FC"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i,4</w:t>
            </w:r>
          </w:p>
        </w:tc>
        <w:tc>
          <w:tcPr>
            <w:tcW w:w="538" w:type="dxa"/>
            <w:tcMar>
              <w:left w:w="0" w:type="dxa"/>
              <w:right w:w="0" w:type="dxa"/>
            </w:tcMar>
            <w:vAlign w:val="center"/>
          </w:tcPr>
          <w:p w14:paraId="40010E23"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i,5</w:t>
            </w:r>
          </w:p>
        </w:tc>
        <w:tc>
          <w:tcPr>
            <w:tcW w:w="539" w:type="dxa"/>
            <w:tcMar>
              <w:left w:w="0" w:type="dxa"/>
              <w:right w:w="0" w:type="dxa"/>
            </w:tcMar>
            <w:vAlign w:val="center"/>
          </w:tcPr>
          <w:p w14:paraId="03881F59"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i,6</w:t>
            </w:r>
          </w:p>
        </w:tc>
        <w:tc>
          <w:tcPr>
            <w:tcW w:w="538" w:type="dxa"/>
            <w:tcMar>
              <w:left w:w="0" w:type="dxa"/>
              <w:right w:w="0" w:type="dxa"/>
            </w:tcMar>
            <w:vAlign w:val="center"/>
          </w:tcPr>
          <w:p w14:paraId="18274984"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i,7</w:t>
            </w:r>
          </w:p>
        </w:tc>
        <w:tc>
          <w:tcPr>
            <w:tcW w:w="538" w:type="dxa"/>
            <w:tcMar>
              <w:left w:w="0" w:type="dxa"/>
              <w:right w:w="0" w:type="dxa"/>
            </w:tcMar>
            <w:vAlign w:val="center"/>
          </w:tcPr>
          <w:p w14:paraId="363BF890"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i,8</w:t>
            </w:r>
          </w:p>
        </w:tc>
        <w:tc>
          <w:tcPr>
            <w:tcW w:w="538" w:type="dxa"/>
            <w:tcMar>
              <w:left w:w="0" w:type="dxa"/>
              <w:right w:w="0" w:type="dxa"/>
            </w:tcMar>
            <w:vAlign w:val="center"/>
          </w:tcPr>
          <w:p w14:paraId="35BB7B37"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i,9</w:t>
            </w:r>
          </w:p>
        </w:tc>
        <w:tc>
          <w:tcPr>
            <w:tcW w:w="539" w:type="dxa"/>
            <w:tcMar>
              <w:left w:w="0" w:type="dxa"/>
              <w:right w:w="0" w:type="dxa"/>
            </w:tcMar>
            <w:vAlign w:val="center"/>
          </w:tcPr>
          <w:p w14:paraId="7472AAB8" w14:textId="77777777" w:rsidR="0074175F" w:rsidRDefault="0074175F" w:rsidP="001D52E3">
            <w:pPr>
              <w:keepNext/>
              <w:keepLines/>
              <w:spacing w:after="0" w:line="240" w:lineRule="exact"/>
              <w:jc w:val="center"/>
              <w:rPr>
                <w:rFonts w:eastAsia="Dotum"/>
                <w:b/>
                <w:sz w:val="18"/>
                <w:szCs w:val="18"/>
                <w:lang w:val="de-DE" w:eastAsia="ko-KR"/>
              </w:rPr>
            </w:pPr>
            <w:r>
              <w:rPr>
                <w:rFonts w:eastAsia="Dotum"/>
                <w:b/>
                <w:sz w:val="18"/>
                <w:szCs w:val="18"/>
                <w:lang w:val="de-DE" w:eastAsia="ko-KR"/>
              </w:rPr>
              <w:t>M</w:t>
            </w:r>
            <w:r>
              <w:rPr>
                <w:rFonts w:eastAsia="Dotum"/>
                <w:b/>
                <w:sz w:val="18"/>
                <w:szCs w:val="18"/>
                <w:vertAlign w:val="subscript"/>
                <w:lang w:val="de-DE" w:eastAsia="ko-KR"/>
              </w:rPr>
              <w:t>i,10</w:t>
            </w:r>
          </w:p>
        </w:tc>
        <w:tc>
          <w:tcPr>
            <w:tcW w:w="571" w:type="dxa"/>
            <w:vAlign w:val="center"/>
          </w:tcPr>
          <w:p w14:paraId="6E0C4875" w14:textId="77777777" w:rsidR="0074175F" w:rsidRDefault="0074175F" w:rsidP="001D52E3">
            <w:pPr>
              <w:keepNext/>
              <w:keepLines/>
              <w:spacing w:after="0" w:line="240" w:lineRule="exact"/>
              <w:jc w:val="center"/>
              <w:rPr>
                <w:rFonts w:eastAsia="Dotum"/>
                <w:b/>
                <w:sz w:val="18"/>
                <w:szCs w:val="18"/>
                <w:lang w:eastAsia="ko-KR"/>
              </w:rPr>
            </w:pPr>
            <w:r>
              <w:rPr>
                <w:rFonts w:eastAsia="Dotum"/>
                <w:b/>
                <w:sz w:val="18"/>
                <w:szCs w:val="18"/>
                <w:lang w:eastAsia="ko-KR"/>
              </w:rPr>
              <w:t>M</w:t>
            </w:r>
            <w:r>
              <w:rPr>
                <w:rFonts w:eastAsia="Dotum"/>
                <w:b/>
                <w:sz w:val="18"/>
                <w:szCs w:val="18"/>
                <w:vertAlign w:val="subscript"/>
                <w:lang w:eastAsia="ko-KR"/>
              </w:rPr>
              <w:t>i,11</w:t>
            </w:r>
          </w:p>
        </w:tc>
      </w:tr>
      <w:tr w:rsidR="0074175F" w14:paraId="3C31CF7A" w14:textId="77777777" w:rsidTr="001D52E3">
        <w:trPr>
          <w:trHeight w:val="270"/>
          <w:jc w:val="center"/>
        </w:trPr>
        <w:tc>
          <w:tcPr>
            <w:tcW w:w="375" w:type="dxa"/>
            <w:noWrap/>
            <w:tcMar>
              <w:left w:w="0" w:type="dxa"/>
              <w:right w:w="0" w:type="dxa"/>
            </w:tcMar>
            <w:vAlign w:val="center"/>
          </w:tcPr>
          <w:p w14:paraId="2A0E919D"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0</w:t>
            </w:r>
          </w:p>
        </w:tc>
        <w:tc>
          <w:tcPr>
            <w:tcW w:w="542" w:type="dxa"/>
            <w:vAlign w:val="bottom"/>
          </w:tcPr>
          <w:p w14:paraId="0BF4EC8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E22F59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E34C06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8C616B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263635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9E8000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4555E6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A12DA0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0420A4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090AB7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190FE3F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11A9DA8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566C6472" w14:textId="77777777" w:rsidTr="001D52E3">
        <w:trPr>
          <w:trHeight w:val="270"/>
          <w:jc w:val="center"/>
        </w:trPr>
        <w:tc>
          <w:tcPr>
            <w:tcW w:w="375" w:type="dxa"/>
            <w:noWrap/>
            <w:tcMar>
              <w:left w:w="0" w:type="dxa"/>
              <w:right w:w="0" w:type="dxa"/>
            </w:tcMar>
            <w:vAlign w:val="center"/>
          </w:tcPr>
          <w:p w14:paraId="5DF15203"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w:t>
            </w:r>
          </w:p>
        </w:tc>
        <w:tc>
          <w:tcPr>
            <w:tcW w:w="542" w:type="dxa"/>
            <w:vAlign w:val="bottom"/>
          </w:tcPr>
          <w:p w14:paraId="0DE41D00" w14:textId="77777777" w:rsidR="0074175F" w:rsidRDefault="0074175F" w:rsidP="001D52E3">
            <w:pPr>
              <w:keepNext/>
              <w:keepLines/>
              <w:spacing w:after="0" w:line="240" w:lineRule="exact"/>
              <w:rPr>
                <w:rFonts w:eastAsia="Dotum"/>
                <w:sz w:val="18"/>
                <w:szCs w:val="18"/>
                <w:lang w:eastAsia="ko-KR"/>
              </w:rPr>
            </w:pPr>
            <w:r>
              <w:rPr>
                <w:rFonts w:ascii="Calibri" w:hAnsi="Calibri"/>
                <w:color w:val="000000"/>
                <w:sz w:val="22"/>
                <w:szCs w:val="22"/>
              </w:rPr>
              <w:t xml:space="preserve">  0</w:t>
            </w:r>
          </w:p>
        </w:tc>
        <w:tc>
          <w:tcPr>
            <w:tcW w:w="538" w:type="dxa"/>
            <w:tcMar>
              <w:left w:w="0" w:type="dxa"/>
              <w:right w:w="0" w:type="dxa"/>
            </w:tcMar>
            <w:vAlign w:val="bottom"/>
          </w:tcPr>
          <w:p w14:paraId="03394FA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8B1C4E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6DAFEA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A6904E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9ED9B1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1B626E9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A3925B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D67CFC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29B661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5EA7E41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69E6CDA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7B29B892" w14:textId="77777777" w:rsidTr="001D52E3">
        <w:trPr>
          <w:trHeight w:val="270"/>
          <w:jc w:val="center"/>
        </w:trPr>
        <w:tc>
          <w:tcPr>
            <w:tcW w:w="375" w:type="dxa"/>
            <w:noWrap/>
            <w:tcMar>
              <w:left w:w="0" w:type="dxa"/>
              <w:right w:w="0" w:type="dxa"/>
            </w:tcMar>
            <w:vAlign w:val="center"/>
          </w:tcPr>
          <w:p w14:paraId="17564F05"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w:t>
            </w:r>
          </w:p>
        </w:tc>
        <w:tc>
          <w:tcPr>
            <w:tcW w:w="542" w:type="dxa"/>
            <w:vAlign w:val="bottom"/>
          </w:tcPr>
          <w:p w14:paraId="652231F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BE448B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FC783B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41472C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F83DC5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0A9ABB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82E1DF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C3F8DC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D2FD70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F57F98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D0DC5A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46393C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4807D03E" w14:textId="77777777" w:rsidTr="001D52E3">
        <w:trPr>
          <w:trHeight w:val="270"/>
          <w:jc w:val="center"/>
        </w:trPr>
        <w:tc>
          <w:tcPr>
            <w:tcW w:w="375" w:type="dxa"/>
            <w:noWrap/>
            <w:tcMar>
              <w:left w:w="0" w:type="dxa"/>
              <w:right w:w="0" w:type="dxa"/>
            </w:tcMar>
            <w:vAlign w:val="center"/>
          </w:tcPr>
          <w:p w14:paraId="0A9AB37A"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3</w:t>
            </w:r>
          </w:p>
        </w:tc>
        <w:tc>
          <w:tcPr>
            <w:tcW w:w="542" w:type="dxa"/>
            <w:vAlign w:val="bottom"/>
          </w:tcPr>
          <w:p w14:paraId="6BE3FB4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42CAAB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09DFE2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82B150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7D35E2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2CED9A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47FAD7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12E55A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998636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62A0C5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4627EF4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513148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14F598A4" w14:textId="77777777" w:rsidTr="001D52E3">
        <w:trPr>
          <w:trHeight w:val="270"/>
          <w:jc w:val="center"/>
        </w:trPr>
        <w:tc>
          <w:tcPr>
            <w:tcW w:w="375" w:type="dxa"/>
            <w:noWrap/>
            <w:tcMar>
              <w:left w:w="0" w:type="dxa"/>
              <w:right w:w="0" w:type="dxa"/>
            </w:tcMar>
            <w:vAlign w:val="center"/>
          </w:tcPr>
          <w:p w14:paraId="6ECCB9C1"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4</w:t>
            </w:r>
          </w:p>
        </w:tc>
        <w:tc>
          <w:tcPr>
            <w:tcW w:w="542" w:type="dxa"/>
            <w:vAlign w:val="bottom"/>
          </w:tcPr>
          <w:p w14:paraId="3EFF1C2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BE79B2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F38B7C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DEE5FF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CE4ACC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BC4EF3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D18D44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C95CCA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9D97A2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730600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45E0739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4EBF1E2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5B2CF3EE" w14:textId="77777777" w:rsidTr="001D52E3">
        <w:trPr>
          <w:trHeight w:val="270"/>
          <w:jc w:val="center"/>
        </w:trPr>
        <w:tc>
          <w:tcPr>
            <w:tcW w:w="375" w:type="dxa"/>
            <w:noWrap/>
            <w:tcMar>
              <w:left w:w="0" w:type="dxa"/>
              <w:right w:w="0" w:type="dxa"/>
            </w:tcMar>
            <w:vAlign w:val="center"/>
          </w:tcPr>
          <w:p w14:paraId="2CED7B75"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5</w:t>
            </w:r>
          </w:p>
        </w:tc>
        <w:tc>
          <w:tcPr>
            <w:tcW w:w="542" w:type="dxa"/>
            <w:vAlign w:val="bottom"/>
          </w:tcPr>
          <w:p w14:paraId="2DA613F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758CA1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44E9D2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6EF496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4E0517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CA1C93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5B07F4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F0E65E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66957B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256014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487C1B2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C2A3B2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094D327C" w14:textId="77777777" w:rsidTr="001D52E3">
        <w:trPr>
          <w:trHeight w:val="270"/>
          <w:jc w:val="center"/>
        </w:trPr>
        <w:tc>
          <w:tcPr>
            <w:tcW w:w="375" w:type="dxa"/>
            <w:noWrap/>
            <w:tcMar>
              <w:left w:w="0" w:type="dxa"/>
              <w:right w:w="0" w:type="dxa"/>
            </w:tcMar>
            <w:vAlign w:val="center"/>
          </w:tcPr>
          <w:p w14:paraId="6696CF58"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6</w:t>
            </w:r>
          </w:p>
        </w:tc>
        <w:tc>
          <w:tcPr>
            <w:tcW w:w="542" w:type="dxa"/>
            <w:vAlign w:val="bottom"/>
          </w:tcPr>
          <w:p w14:paraId="429D53A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89F5B6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483470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B49B17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52AD43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71CFB1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1DDA179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2C710E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9E172F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9038AC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37EEC39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DD32C0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19120E9A" w14:textId="77777777" w:rsidTr="001D52E3">
        <w:trPr>
          <w:trHeight w:val="270"/>
          <w:jc w:val="center"/>
        </w:trPr>
        <w:tc>
          <w:tcPr>
            <w:tcW w:w="375" w:type="dxa"/>
            <w:noWrap/>
            <w:tcMar>
              <w:left w:w="0" w:type="dxa"/>
              <w:right w:w="0" w:type="dxa"/>
            </w:tcMar>
            <w:vAlign w:val="center"/>
          </w:tcPr>
          <w:p w14:paraId="71967105"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7</w:t>
            </w:r>
          </w:p>
        </w:tc>
        <w:tc>
          <w:tcPr>
            <w:tcW w:w="542" w:type="dxa"/>
            <w:vAlign w:val="bottom"/>
          </w:tcPr>
          <w:p w14:paraId="337AD2F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9FB206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217A3E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FF7B87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D6DC95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7D1D9F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08A4680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638637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C4D5EB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F36938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BC76D9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7CC47D9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7CA2099D" w14:textId="77777777" w:rsidTr="001D52E3">
        <w:trPr>
          <w:trHeight w:val="270"/>
          <w:jc w:val="center"/>
        </w:trPr>
        <w:tc>
          <w:tcPr>
            <w:tcW w:w="375" w:type="dxa"/>
            <w:noWrap/>
            <w:tcMar>
              <w:left w:w="0" w:type="dxa"/>
              <w:right w:w="0" w:type="dxa"/>
            </w:tcMar>
            <w:vAlign w:val="center"/>
          </w:tcPr>
          <w:p w14:paraId="64C6E536"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8</w:t>
            </w:r>
          </w:p>
        </w:tc>
        <w:tc>
          <w:tcPr>
            <w:tcW w:w="542" w:type="dxa"/>
            <w:vAlign w:val="bottom"/>
          </w:tcPr>
          <w:p w14:paraId="3D543C7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3A0274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21083C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E9D063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0905704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0B077D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7CF2EB4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E38805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89FA3E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F60A8A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A328AD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005768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61F68A04" w14:textId="77777777" w:rsidTr="001D52E3">
        <w:trPr>
          <w:trHeight w:val="270"/>
          <w:jc w:val="center"/>
        </w:trPr>
        <w:tc>
          <w:tcPr>
            <w:tcW w:w="375" w:type="dxa"/>
            <w:noWrap/>
            <w:tcMar>
              <w:left w:w="0" w:type="dxa"/>
              <w:right w:w="0" w:type="dxa"/>
            </w:tcMar>
            <w:vAlign w:val="center"/>
          </w:tcPr>
          <w:p w14:paraId="6F57B8AE"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9</w:t>
            </w:r>
          </w:p>
        </w:tc>
        <w:tc>
          <w:tcPr>
            <w:tcW w:w="542" w:type="dxa"/>
            <w:vAlign w:val="bottom"/>
          </w:tcPr>
          <w:p w14:paraId="1354D3B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84BBC1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C7CCF8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B320E7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A629DD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44DFF1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F3F37C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74B5F6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198B0C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9C3073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39F83D3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0351535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0ADB384D" w14:textId="77777777" w:rsidTr="001D52E3">
        <w:trPr>
          <w:trHeight w:val="270"/>
          <w:jc w:val="center"/>
        </w:trPr>
        <w:tc>
          <w:tcPr>
            <w:tcW w:w="375" w:type="dxa"/>
            <w:noWrap/>
            <w:tcMar>
              <w:left w:w="0" w:type="dxa"/>
              <w:right w:w="0" w:type="dxa"/>
            </w:tcMar>
            <w:vAlign w:val="center"/>
          </w:tcPr>
          <w:p w14:paraId="4A19A6C1"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10</w:t>
            </w:r>
          </w:p>
        </w:tc>
        <w:tc>
          <w:tcPr>
            <w:tcW w:w="542" w:type="dxa"/>
            <w:vAlign w:val="bottom"/>
          </w:tcPr>
          <w:p w14:paraId="551F08C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2A0FC9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506B9B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E10912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C9D6AE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E1BACD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6C2640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A8576E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D2E70F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9B1EFF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3A50481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34E9DD4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112844E9" w14:textId="77777777" w:rsidTr="001D52E3">
        <w:trPr>
          <w:trHeight w:val="270"/>
          <w:jc w:val="center"/>
        </w:trPr>
        <w:tc>
          <w:tcPr>
            <w:tcW w:w="375" w:type="dxa"/>
            <w:noWrap/>
            <w:tcMar>
              <w:left w:w="0" w:type="dxa"/>
              <w:right w:w="0" w:type="dxa"/>
            </w:tcMar>
            <w:vAlign w:val="center"/>
          </w:tcPr>
          <w:p w14:paraId="170BA257"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11</w:t>
            </w:r>
          </w:p>
        </w:tc>
        <w:tc>
          <w:tcPr>
            <w:tcW w:w="542" w:type="dxa"/>
            <w:vAlign w:val="bottom"/>
          </w:tcPr>
          <w:p w14:paraId="345F983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25EF05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F37E1B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DDB4A0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0B4B86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0122B0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40A1B9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2D22EF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460F79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7078D3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17C1284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68333FE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2D45B5E8" w14:textId="77777777" w:rsidTr="001D52E3">
        <w:trPr>
          <w:trHeight w:val="270"/>
          <w:jc w:val="center"/>
        </w:trPr>
        <w:tc>
          <w:tcPr>
            <w:tcW w:w="375" w:type="dxa"/>
            <w:noWrap/>
            <w:tcMar>
              <w:left w:w="0" w:type="dxa"/>
              <w:right w:w="0" w:type="dxa"/>
            </w:tcMar>
            <w:vAlign w:val="center"/>
          </w:tcPr>
          <w:p w14:paraId="50E86201"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12</w:t>
            </w:r>
          </w:p>
        </w:tc>
        <w:tc>
          <w:tcPr>
            <w:tcW w:w="542" w:type="dxa"/>
            <w:vAlign w:val="bottom"/>
          </w:tcPr>
          <w:p w14:paraId="7E04A58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34E9B0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99E794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F9F0D1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3C691C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3D2AE3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472862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891E1B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F8CBE8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576692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6AADFAA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2F74C21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11EF3DC8" w14:textId="77777777" w:rsidTr="001D52E3">
        <w:trPr>
          <w:trHeight w:val="270"/>
          <w:jc w:val="center"/>
        </w:trPr>
        <w:tc>
          <w:tcPr>
            <w:tcW w:w="375" w:type="dxa"/>
            <w:noWrap/>
            <w:tcMar>
              <w:left w:w="0" w:type="dxa"/>
              <w:right w:w="0" w:type="dxa"/>
            </w:tcMar>
            <w:vAlign w:val="center"/>
          </w:tcPr>
          <w:p w14:paraId="666053CE"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13</w:t>
            </w:r>
          </w:p>
        </w:tc>
        <w:tc>
          <w:tcPr>
            <w:tcW w:w="542" w:type="dxa"/>
            <w:vAlign w:val="bottom"/>
          </w:tcPr>
          <w:p w14:paraId="187BED7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551A9B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8E9009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DC8674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C2F51D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E632B0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D766C6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32A9D7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4E8A2F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BC0E6C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7262333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3C5487E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5D375890" w14:textId="77777777" w:rsidTr="001D52E3">
        <w:trPr>
          <w:trHeight w:val="270"/>
          <w:jc w:val="center"/>
        </w:trPr>
        <w:tc>
          <w:tcPr>
            <w:tcW w:w="375" w:type="dxa"/>
            <w:noWrap/>
            <w:tcMar>
              <w:left w:w="0" w:type="dxa"/>
              <w:right w:w="0" w:type="dxa"/>
            </w:tcMar>
            <w:vAlign w:val="center"/>
          </w:tcPr>
          <w:p w14:paraId="2221DB5A"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14</w:t>
            </w:r>
          </w:p>
        </w:tc>
        <w:tc>
          <w:tcPr>
            <w:tcW w:w="542" w:type="dxa"/>
            <w:vAlign w:val="bottom"/>
          </w:tcPr>
          <w:p w14:paraId="07E8E04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BF1537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41CF61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619D11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4776EEB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8B0C56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09137C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E17000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368E1E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9AE970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09E4F86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30197F5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3DBC48BD" w14:textId="77777777" w:rsidTr="001D52E3">
        <w:trPr>
          <w:trHeight w:val="270"/>
          <w:jc w:val="center"/>
        </w:trPr>
        <w:tc>
          <w:tcPr>
            <w:tcW w:w="375" w:type="dxa"/>
            <w:noWrap/>
            <w:tcMar>
              <w:left w:w="0" w:type="dxa"/>
              <w:right w:w="0" w:type="dxa"/>
            </w:tcMar>
            <w:vAlign w:val="center"/>
          </w:tcPr>
          <w:p w14:paraId="2F4D8759"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15</w:t>
            </w:r>
          </w:p>
        </w:tc>
        <w:tc>
          <w:tcPr>
            <w:tcW w:w="542" w:type="dxa"/>
            <w:vAlign w:val="bottom"/>
          </w:tcPr>
          <w:p w14:paraId="4C4E1E8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BF6CA0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5B27C2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B53161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D82D29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ED6803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46028EA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B26BAF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7DF4E9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CD73EB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488CD07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D270A2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323CFF9D" w14:textId="77777777" w:rsidTr="001D52E3">
        <w:trPr>
          <w:trHeight w:val="270"/>
          <w:jc w:val="center"/>
        </w:trPr>
        <w:tc>
          <w:tcPr>
            <w:tcW w:w="375" w:type="dxa"/>
            <w:noWrap/>
            <w:tcMar>
              <w:left w:w="0" w:type="dxa"/>
              <w:right w:w="0" w:type="dxa"/>
            </w:tcMar>
            <w:vAlign w:val="center"/>
          </w:tcPr>
          <w:p w14:paraId="7B3F4FB3"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16</w:t>
            </w:r>
          </w:p>
        </w:tc>
        <w:tc>
          <w:tcPr>
            <w:tcW w:w="542" w:type="dxa"/>
            <w:vAlign w:val="bottom"/>
          </w:tcPr>
          <w:p w14:paraId="46E18C7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5D5EC8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ADF94D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E5EC75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51315E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83BED9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E16E6A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F9AF62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6E2D29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6B5FE8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5EF2CE7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23E8BA3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33A27AAB" w14:textId="77777777" w:rsidTr="001D52E3">
        <w:trPr>
          <w:trHeight w:val="270"/>
          <w:jc w:val="center"/>
        </w:trPr>
        <w:tc>
          <w:tcPr>
            <w:tcW w:w="375" w:type="dxa"/>
            <w:noWrap/>
            <w:tcMar>
              <w:left w:w="0" w:type="dxa"/>
              <w:right w:w="0" w:type="dxa"/>
            </w:tcMar>
            <w:vAlign w:val="center"/>
          </w:tcPr>
          <w:p w14:paraId="6926FAE1"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17</w:t>
            </w:r>
          </w:p>
        </w:tc>
        <w:tc>
          <w:tcPr>
            <w:tcW w:w="542" w:type="dxa"/>
            <w:vAlign w:val="bottom"/>
          </w:tcPr>
          <w:p w14:paraId="1773899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67154D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4D1B6A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C58A44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FA3AE9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56E56B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5024FD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4BD304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8F24A2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21431C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BC7920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223A5A2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3628A2F4" w14:textId="77777777" w:rsidTr="001D52E3">
        <w:trPr>
          <w:trHeight w:val="270"/>
          <w:jc w:val="center"/>
        </w:trPr>
        <w:tc>
          <w:tcPr>
            <w:tcW w:w="375" w:type="dxa"/>
            <w:noWrap/>
            <w:tcMar>
              <w:left w:w="0" w:type="dxa"/>
              <w:right w:w="0" w:type="dxa"/>
            </w:tcMar>
            <w:vAlign w:val="center"/>
          </w:tcPr>
          <w:p w14:paraId="7B48B16F"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18</w:t>
            </w:r>
          </w:p>
        </w:tc>
        <w:tc>
          <w:tcPr>
            <w:tcW w:w="542" w:type="dxa"/>
            <w:vAlign w:val="bottom"/>
          </w:tcPr>
          <w:p w14:paraId="2ECBDBD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DBCE1B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22C7FA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028FBE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F54EAD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7C31C9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32CB3E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4FDB59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42BA56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974C7C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20208D5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1BDADBA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16E6BEC0" w14:textId="77777777" w:rsidTr="001D52E3">
        <w:trPr>
          <w:trHeight w:val="285"/>
          <w:jc w:val="center"/>
        </w:trPr>
        <w:tc>
          <w:tcPr>
            <w:tcW w:w="375" w:type="dxa"/>
            <w:noWrap/>
            <w:tcMar>
              <w:left w:w="0" w:type="dxa"/>
              <w:right w:w="0" w:type="dxa"/>
            </w:tcMar>
            <w:vAlign w:val="center"/>
          </w:tcPr>
          <w:p w14:paraId="500040F5"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19</w:t>
            </w:r>
          </w:p>
        </w:tc>
        <w:tc>
          <w:tcPr>
            <w:tcW w:w="542" w:type="dxa"/>
            <w:vAlign w:val="bottom"/>
          </w:tcPr>
          <w:p w14:paraId="34C8DA6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870AF9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60CF07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97229C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1BB9664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295610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7B7011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2B26D4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217426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15ACAF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232A7C3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2FEC4A2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03AB94E1" w14:textId="77777777" w:rsidTr="001D52E3">
        <w:trPr>
          <w:trHeight w:val="285"/>
          <w:jc w:val="center"/>
        </w:trPr>
        <w:tc>
          <w:tcPr>
            <w:tcW w:w="375" w:type="dxa"/>
            <w:noWrap/>
            <w:tcMar>
              <w:left w:w="0" w:type="dxa"/>
              <w:right w:w="0" w:type="dxa"/>
            </w:tcMar>
            <w:vAlign w:val="center"/>
          </w:tcPr>
          <w:p w14:paraId="2D307EC7"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20</w:t>
            </w:r>
          </w:p>
        </w:tc>
        <w:tc>
          <w:tcPr>
            <w:tcW w:w="542" w:type="dxa"/>
            <w:vAlign w:val="bottom"/>
          </w:tcPr>
          <w:p w14:paraId="387C668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775C81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C89268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49776D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51B6C44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B9413F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ACF75A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3E0554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033D8E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014458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04BBDCF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36194CF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02687FA5" w14:textId="77777777" w:rsidTr="001D52E3">
        <w:trPr>
          <w:trHeight w:val="285"/>
          <w:jc w:val="center"/>
        </w:trPr>
        <w:tc>
          <w:tcPr>
            <w:tcW w:w="375" w:type="dxa"/>
            <w:noWrap/>
            <w:tcMar>
              <w:left w:w="0" w:type="dxa"/>
              <w:right w:w="0" w:type="dxa"/>
            </w:tcMar>
            <w:vAlign w:val="center"/>
          </w:tcPr>
          <w:p w14:paraId="687B1EBA"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21</w:t>
            </w:r>
          </w:p>
        </w:tc>
        <w:tc>
          <w:tcPr>
            <w:tcW w:w="542" w:type="dxa"/>
            <w:vAlign w:val="bottom"/>
          </w:tcPr>
          <w:p w14:paraId="5656BF1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8EE3A1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638331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50BE66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4938F8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BF532C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8AA2A9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330364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B9EF25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BC40EC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B77EF5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1324B60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5EE8F6C8" w14:textId="77777777" w:rsidTr="001D52E3">
        <w:trPr>
          <w:trHeight w:val="285"/>
          <w:jc w:val="center"/>
        </w:trPr>
        <w:tc>
          <w:tcPr>
            <w:tcW w:w="375" w:type="dxa"/>
            <w:noWrap/>
            <w:tcMar>
              <w:left w:w="0" w:type="dxa"/>
              <w:right w:w="0" w:type="dxa"/>
            </w:tcMar>
            <w:vAlign w:val="center"/>
          </w:tcPr>
          <w:p w14:paraId="7DF58087"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22</w:t>
            </w:r>
          </w:p>
        </w:tc>
        <w:tc>
          <w:tcPr>
            <w:tcW w:w="542" w:type="dxa"/>
            <w:vAlign w:val="bottom"/>
          </w:tcPr>
          <w:p w14:paraId="4E50C5F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BC7562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94092D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D4F4F2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269C526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612EF7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F79C09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CDD125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815EFD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C9E1F2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591D3F1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5209D97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7CBCA59D" w14:textId="77777777" w:rsidTr="001D52E3">
        <w:trPr>
          <w:trHeight w:val="285"/>
          <w:jc w:val="center"/>
        </w:trPr>
        <w:tc>
          <w:tcPr>
            <w:tcW w:w="375" w:type="dxa"/>
            <w:noWrap/>
            <w:tcMar>
              <w:left w:w="0" w:type="dxa"/>
              <w:right w:w="0" w:type="dxa"/>
            </w:tcMar>
            <w:vAlign w:val="center"/>
          </w:tcPr>
          <w:p w14:paraId="2A505237"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23</w:t>
            </w:r>
          </w:p>
        </w:tc>
        <w:tc>
          <w:tcPr>
            <w:tcW w:w="542" w:type="dxa"/>
            <w:vAlign w:val="bottom"/>
          </w:tcPr>
          <w:p w14:paraId="666ECF9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41F866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873615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D69936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649BA7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583BA2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1989503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3D75D5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823D89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23A30B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1D6AC37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23D9FC9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64E9231A" w14:textId="77777777" w:rsidTr="001D52E3">
        <w:trPr>
          <w:trHeight w:val="285"/>
          <w:jc w:val="center"/>
        </w:trPr>
        <w:tc>
          <w:tcPr>
            <w:tcW w:w="375" w:type="dxa"/>
            <w:noWrap/>
            <w:tcMar>
              <w:left w:w="0" w:type="dxa"/>
              <w:right w:w="0" w:type="dxa"/>
            </w:tcMar>
            <w:vAlign w:val="center"/>
          </w:tcPr>
          <w:p w14:paraId="6C2A7A09"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24</w:t>
            </w:r>
          </w:p>
        </w:tc>
        <w:tc>
          <w:tcPr>
            <w:tcW w:w="542" w:type="dxa"/>
            <w:vAlign w:val="bottom"/>
          </w:tcPr>
          <w:p w14:paraId="34988AC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B11CB1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4A90B6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427EE7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AF37EC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A54743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4FA16A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942D30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3A6009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2718D4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945B04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5187E1A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3DF7934A" w14:textId="77777777" w:rsidTr="001D52E3">
        <w:trPr>
          <w:trHeight w:val="285"/>
          <w:jc w:val="center"/>
        </w:trPr>
        <w:tc>
          <w:tcPr>
            <w:tcW w:w="375" w:type="dxa"/>
            <w:noWrap/>
            <w:tcMar>
              <w:left w:w="0" w:type="dxa"/>
              <w:right w:w="0" w:type="dxa"/>
            </w:tcMar>
            <w:vAlign w:val="center"/>
          </w:tcPr>
          <w:p w14:paraId="5EF48F4F"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25</w:t>
            </w:r>
          </w:p>
        </w:tc>
        <w:tc>
          <w:tcPr>
            <w:tcW w:w="542" w:type="dxa"/>
            <w:vAlign w:val="bottom"/>
          </w:tcPr>
          <w:p w14:paraId="672AB4F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C6E78A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51836B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CF93CB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309A1D1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35A6CE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5F1064D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2FA135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EC45B5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DF068E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3AF43E8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470FA34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188D38C4" w14:textId="77777777" w:rsidTr="001D52E3">
        <w:trPr>
          <w:trHeight w:val="285"/>
          <w:jc w:val="center"/>
        </w:trPr>
        <w:tc>
          <w:tcPr>
            <w:tcW w:w="375" w:type="dxa"/>
            <w:noWrap/>
            <w:tcMar>
              <w:left w:w="0" w:type="dxa"/>
              <w:right w:w="0" w:type="dxa"/>
            </w:tcMar>
            <w:vAlign w:val="center"/>
          </w:tcPr>
          <w:p w14:paraId="5DDA5612"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26</w:t>
            </w:r>
          </w:p>
        </w:tc>
        <w:tc>
          <w:tcPr>
            <w:tcW w:w="542" w:type="dxa"/>
            <w:vAlign w:val="bottom"/>
          </w:tcPr>
          <w:p w14:paraId="1C24E8B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F00E88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0E595C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2AED99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78DF476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8C345C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6590429"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001986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584146E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5B4A7D7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53BCFD2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144790D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04C004AD" w14:textId="77777777" w:rsidTr="001D52E3">
        <w:trPr>
          <w:trHeight w:val="285"/>
          <w:jc w:val="center"/>
        </w:trPr>
        <w:tc>
          <w:tcPr>
            <w:tcW w:w="375" w:type="dxa"/>
            <w:noWrap/>
            <w:tcMar>
              <w:left w:w="0" w:type="dxa"/>
              <w:right w:w="0" w:type="dxa"/>
            </w:tcMar>
            <w:vAlign w:val="center"/>
          </w:tcPr>
          <w:p w14:paraId="7CC77FCE"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27</w:t>
            </w:r>
          </w:p>
        </w:tc>
        <w:tc>
          <w:tcPr>
            <w:tcW w:w="542" w:type="dxa"/>
            <w:vAlign w:val="bottom"/>
          </w:tcPr>
          <w:p w14:paraId="0C7F026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F8C6AA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48E49A2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4FBA6F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4540F37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7C8529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0B14BC6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58C7D9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9BA7F8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2BAC23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41BAB5D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32DDDEF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038B5E97" w14:textId="77777777" w:rsidTr="001D52E3">
        <w:trPr>
          <w:trHeight w:val="285"/>
          <w:jc w:val="center"/>
        </w:trPr>
        <w:tc>
          <w:tcPr>
            <w:tcW w:w="375" w:type="dxa"/>
            <w:noWrap/>
            <w:tcMar>
              <w:left w:w="0" w:type="dxa"/>
              <w:right w:w="0" w:type="dxa"/>
            </w:tcMar>
            <w:vAlign w:val="center"/>
          </w:tcPr>
          <w:p w14:paraId="55800AE2"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28</w:t>
            </w:r>
          </w:p>
        </w:tc>
        <w:tc>
          <w:tcPr>
            <w:tcW w:w="542" w:type="dxa"/>
            <w:vAlign w:val="bottom"/>
          </w:tcPr>
          <w:p w14:paraId="2C2E561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8AAAAD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667FFA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EC84AF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54F0CBA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4C0E0E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668058E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64DF7A1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6C5BE54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C789B1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shd w:val="clear" w:color="auto" w:fill="FFFFFF"/>
            <w:tcMar>
              <w:left w:w="0" w:type="dxa"/>
              <w:right w:w="0" w:type="dxa"/>
            </w:tcMar>
            <w:vAlign w:val="bottom"/>
          </w:tcPr>
          <w:p w14:paraId="59E3367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7CAC92D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563C9FC5" w14:textId="77777777" w:rsidTr="001D52E3">
        <w:trPr>
          <w:trHeight w:val="285"/>
          <w:jc w:val="center"/>
        </w:trPr>
        <w:tc>
          <w:tcPr>
            <w:tcW w:w="375" w:type="dxa"/>
            <w:noWrap/>
            <w:tcMar>
              <w:left w:w="0" w:type="dxa"/>
              <w:right w:w="0" w:type="dxa"/>
            </w:tcMar>
            <w:vAlign w:val="center"/>
          </w:tcPr>
          <w:p w14:paraId="14B877C9"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29</w:t>
            </w:r>
          </w:p>
        </w:tc>
        <w:tc>
          <w:tcPr>
            <w:tcW w:w="542" w:type="dxa"/>
            <w:vAlign w:val="bottom"/>
          </w:tcPr>
          <w:p w14:paraId="03D824F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160E4A5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D46605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FEBC68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232CBEE1"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06A3854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4A3D79F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37DE6C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00A600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2912547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3F4033DA"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1D11FDA7"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r w:rsidR="0074175F" w14:paraId="78F8ACB5" w14:textId="77777777" w:rsidTr="001D52E3">
        <w:trPr>
          <w:trHeight w:val="285"/>
          <w:jc w:val="center"/>
        </w:trPr>
        <w:tc>
          <w:tcPr>
            <w:tcW w:w="375" w:type="dxa"/>
            <w:noWrap/>
            <w:tcMar>
              <w:left w:w="0" w:type="dxa"/>
              <w:right w:w="0" w:type="dxa"/>
            </w:tcMar>
            <w:vAlign w:val="center"/>
          </w:tcPr>
          <w:p w14:paraId="6ECA39EE"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30</w:t>
            </w:r>
          </w:p>
        </w:tc>
        <w:tc>
          <w:tcPr>
            <w:tcW w:w="542" w:type="dxa"/>
            <w:vAlign w:val="bottom"/>
          </w:tcPr>
          <w:p w14:paraId="5F1D58D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03E63A3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3253874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497A677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tcMar>
              <w:left w:w="0" w:type="dxa"/>
              <w:right w:w="0" w:type="dxa"/>
            </w:tcMar>
            <w:vAlign w:val="bottom"/>
          </w:tcPr>
          <w:p w14:paraId="77E03FE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10094E6"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E5D31D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184EE44C"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598F880"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8820583"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2F1A699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71" w:type="dxa"/>
            <w:shd w:val="clear" w:color="auto" w:fill="FFFFFF"/>
            <w:vAlign w:val="bottom"/>
          </w:tcPr>
          <w:p w14:paraId="2351175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r>
      <w:tr w:rsidR="0074175F" w14:paraId="6D865043" w14:textId="77777777" w:rsidTr="001D52E3">
        <w:trPr>
          <w:trHeight w:val="285"/>
          <w:jc w:val="center"/>
        </w:trPr>
        <w:tc>
          <w:tcPr>
            <w:tcW w:w="375" w:type="dxa"/>
            <w:noWrap/>
            <w:tcMar>
              <w:left w:w="0" w:type="dxa"/>
              <w:right w:w="0" w:type="dxa"/>
            </w:tcMar>
            <w:vAlign w:val="center"/>
          </w:tcPr>
          <w:p w14:paraId="7706889F" w14:textId="77777777" w:rsidR="0074175F" w:rsidRDefault="0074175F" w:rsidP="001D52E3">
            <w:pPr>
              <w:keepNext/>
              <w:keepLines/>
              <w:spacing w:after="0" w:line="240" w:lineRule="exact"/>
              <w:jc w:val="center"/>
              <w:rPr>
                <w:rFonts w:eastAsia="Dotum"/>
                <w:sz w:val="18"/>
                <w:szCs w:val="18"/>
                <w:lang w:eastAsia="ko-KR"/>
              </w:rPr>
            </w:pPr>
            <w:r>
              <w:rPr>
                <w:rFonts w:eastAsia="Dotum"/>
                <w:sz w:val="18"/>
                <w:szCs w:val="18"/>
                <w:lang w:eastAsia="ko-KR"/>
              </w:rPr>
              <w:t>31</w:t>
            </w:r>
          </w:p>
        </w:tc>
        <w:tc>
          <w:tcPr>
            <w:tcW w:w="542" w:type="dxa"/>
            <w:vAlign w:val="bottom"/>
          </w:tcPr>
          <w:p w14:paraId="50B4391E"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D000965"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757524D4"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8" w:type="dxa"/>
            <w:tcMar>
              <w:left w:w="0" w:type="dxa"/>
              <w:right w:w="0" w:type="dxa"/>
            </w:tcMar>
            <w:vAlign w:val="bottom"/>
          </w:tcPr>
          <w:p w14:paraId="2A12E19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3165FC9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098A578"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39" w:type="dxa"/>
            <w:tcMar>
              <w:left w:w="0" w:type="dxa"/>
              <w:right w:w="0" w:type="dxa"/>
            </w:tcMar>
            <w:vAlign w:val="bottom"/>
          </w:tcPr>
          <w:p w14:paraId="6B10BA4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7BC7B6F2"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7C24ABD"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8" w:type="dxa"/>
            <w:tcMar>
              <w:left w:w="0" w:type="dxa"/>
              <w:right w:w="0" w:type="dxa"/>
            </w:tcMar>
            <w:vAlign w:val="bottom"/>
          </w:tcPr>
          <w:p w14:paraId="33BA12F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c>
          <w:tcPr>
            <w:tcW w:w="539" w:type="dxa"/>
            <w:shd w:val="clear" w:color="auto" w:fill="FFFFFF"/>
            <w:tcMar>
              <w:left w:w="0" w:type="dxa"/>
              <w:right w:w="0" w:type="dxa"/>
            </w:tcMar>
            <w:vAlign w:val="bottom"/>
          </w:tcPr>
          <w:p w14:paraId="04778E6B"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1</w:t>
            </w:r>
          </w:p>
        </w:tc>
        <w:tc>
          <w:tcPr>
            <w:tcW w:w="571" w:type="dxa"/>
            <w:shd w:val="clear" w:color="auto" w:fill="FFFFFF"/>
            <w:vAlign w:val="bottom"/>
          </w:tcPr>
          <w:p w14:paraId="799F40CF" w14:textId="77777777" w:rsidR="0074175F" w:rsidRDefault="0074175F" w:rsidP="001D52E3">
            <w:pPr>
              <w:keepNext/>
              <w:keepLines/>
              <w:spacing w:after="0" w:line="240" w:lineRule="exact"/>
              <w:jc w:val="center"/>
              <w:rPr>
                <w:rFonts w:eastAsia="Dotum"/>
                <w:sz w:val="18"/>
                <w:szCs w:val="18"/>
                <w:lang w:eastAsia="ko-KR"/>
              </w:rPr>
            </w:pPr>
            <w:r>
              <w:rPr>
                <w:rFonts w:ascii="Calibri" w:hAnsi="Calibri"/>
                <w:color w:val="000000"/>
                <w:sz w:val="22"/>
                <w:szCs w:val="22"/>
              </w:rPr>
              <w:t>0</w:t>
            </w:r>
          </w:p>
        </w:tc>
      </w:tr>
    </w:tbl>
    <w:p w14:paraId="1BD597F1" w14:textId="77777777" w:rsidR="0074175F" w:rsidRDefault="0074175F" w:rsidP="00F9087B">
      <w:pPr>
        <w:jc w:val="both"/>
        <w:rPr>
          <w:color w:val="1F497D"/>
        </w:rPr>
      </w:pPr>
    </w:p>
    <w:p w14:paraId="560A2C6F" w14:textId="388D216E" w:rsidR="009441EC" w:rsidRDefault="003D2101" w:rsidP="009441EC">
      <w:pPr>
        <w:pStyle w:val="Heading1"/>
        <w:ind w:left="573"/>
      </w:pPr>
      <w:r>
        <w:lastRenderedPageBreak/>
        <w:t>Comparison of minimum Hamming distance</w:t>
      </w:r>
    </w:p>
    <w:p w14:paraId="4A06D951" w14:textId="6571B0FD" w:rsidR="003D2101" w:rsidRDefault="003D2101" w:rsidP="003D2101">
      <w:pPr>
        <w:jc w:val="both"/>
        <w:rPr>
          <w:noProof/>
          <w:sz w:val="24"/>
        </w:rPr>
      </w:pPr>
      <w:r w:rsidRPr="007A3FAF">
        <w:rPr>
          <w:noProof/>
          <w:sz w:val="24"/>
        </w:rPr>
        <w:t>The minimum Hamming distance for block codes based on Golay</w:t>
      </w:r>
      <w:r w:rsidR="00AB44CE">
        <w:rPr>
          <w:noProof/>
          <w:sz w:val="24"/>
        </w:rPr>
        <w:t>,</w:t>
      </w:r>
      <w:r w:rsidRPr="007A3FAF">
        <w:rPr>
          <w:noProof/>
          <w:sz w:val="24"/>
        </w:rPr>
        <w:t xml:space="preserve">RM codes and PC-Polar codes are listed in Table </w:t>
      </w:r>
      <w:r w:rsidR="0074175F">
        <w:rPr>
          <w:noProof/>
          <w:sz w:val="24"/>
        </w:rPr>
        <w:t>2</w:t>
      </w:r>
      <w:r w:rsidRPr="007A3FAF">
        <w:rPr>
          <w:noProof/>
          <w:sz w:val="24"/>
        </w:rPr>
        <w:t xml:space="preserve"> for variable information sizes K and variable block sizes N. </w:t>
      </w:r>
      <w:r>
        <w:rPr>
          <w:noProof/>
          <w:sz w:val="24"/>
        </w:rPr>
        <w:t xml:space="preserve">The minimum Hamming distance for block codes based on Golay and RM codes are calculated using the generator matrix in </w:t>
      </w:r>
      <w:r w:rsidR="00AB44CE">
        <w:rPr>
          <w:noProof/>
          <w:sz w:val="24"/>
        </w:rPr>
        <w:t>[3]</w:t>
      </w:r>
      <w:r>
        <w:rPr>
          <w:noProof/>
          <w:sz w:val="24"/>
        </w:rPr>
        <w:t xml:space="preserve"> and the generator matrix in [</w:t>
      </w:r>
      <w:r w:rsidR="00FA2F59">
        <w:rPr>
          <w:noProof/>
          <w:sz w:val="24"/>
        </w:rPr>
        <w:t>7</w:t>
      </w:r>
      <w:r>
        <w:rPr>
          <w:noProof/>
          <w:sz w:val="24"/>
        </w:rPr>
        <w:t xml:space="preserve">]. For PC-Polar codes, we deduce the generator matrix </w:t>
      </w:r>
      <w:r w:rsidR="002579D0">
        <w:rPr>
          <w:noProof/>
          <w:sz w:val="24"/>
        </w:rPr>
        <w:t xml:space="preserve">based on the tables A.1, A.2 and A.3. </w:t>
      </w:r>
      <w:r>
        <w:rPr>
          <w:noProof/>
          <w:sz w:val="24"/>
        </w:rPr>
        <w:t>Then, the minimum Hamming distances of PC-Polar codes can be obtained using all the possible code words.</w:t>
      </w:r>
      <w:r w:rsidR="00035AB2">
        <w:rPr>
          <w:noProof/>
          <w:sz w:val="24"/>
        </w:rPr>
        <w:t xml:space="preserve"> </w:t>
      </w:r>
      <w:r w:rsidR="00035AB2" w:rsidRPr="00D95ABC">
        <w:rPr>
          <w:b/>
          <w:noProof/>
          <w:sz w:val="24"/>
        </w:rPr>
        <w:t>Because there is no design of PC-Polar for 24 bits</w:t>
      </w:r>
      <w:r w:rsidR="00345B6D" w:rsidRPr="00D95ABC">
        <w:rPr>
          <w:b/>
          <w:noProof/>
          <w:sz w:val="24"/>
        </w:rPr>
        <w:t xml:space="preserve"> in [5]</w:t>
      </w:r>
      <w:r w:rsidR="00035AB2" w:rsidRPr="00D95ABC">
        <w:rPr>
          <w:b/>
          <w:noProof/>
          <w:sz w:val="24"/>
        </w:rPr>
        <w:t>, we just use the minimum Hamming distance obtained from the previous design</w:t>
      </w:r>
      <w:r w:rsidR="0060399E" w:rsidRPr="00D95ABC">
        <w:rPr>
          <w:b/>
          <w:noProof/>
          <w:sz w:val="24"/>
        </w:rPr>
        <w:t xml:space="preserve"> [8]</w:t>
      </w:r>
      <w:r w:rsidR="00035AB2" w:rsidRPr="00D95ABC">
        <w:rPr>
          <w:b/>
          <w:noProof/>
          <w:sz w:val="24"/>
        </w:rPr>
        <w:t>.</w:t>
      </w:r>
      <w:r>
        <w:rPr>
          <w:noProof/>
          <w:sz w:val="24"/>
        </w:rPr>
        <w:t xml:space="preserve">    </w:t>
      </w:r>
    </w:p>
    <w:p w14:paraId="5CD7E43E" w14:textId="1EEBEEBA" w:rsidR="004A200A" w:rsidRPr="007A3FAF" w:rsidRDefault="004A200A" w:rsidP="003D2101">
      <w:pPr>
        <w:jc w:val="both"/>
        <w:rPr>
          <w:noProof/>
          <w:sz w:val="24"/>
        </w:rPr>
      </w:pPr>
      <w:r>
        <w:rPr>
          <w:noProof/>
          <w:sz w:val="24"/>
        </w:rPr>
        <w:t xml:space="preserve">It is seen that the minimum Hamming distance of the block codes based on Golay code is larger than that of block codes based on RM and PC-Polar codes for cases of N=20 and 24 bits. For the case of 32 bits, the minimum Hamming distances of RM based block codes are slight larger than that of Golay based block codes </w:t>
      </w:r>
      <w:r w:rsidR="00A44615">
        <w:rPr>
          <w:noProof/>
          <w:sz w:val="24"/>
        </w:rPr>
        <w:t xml:space="preserve">and comparable to that of </w:t>
      </w:r>
      <w:r>
        <w:rPr>
          <w:noProof/>
          <w:sz w:val="24"/>
        </w:rPr>
        <w:t>PC-Polar for K &gt;7.  Considering all the three cases, Golay based block codes should have better performance in terms of minimum Hamming distance.</w:t>
      </w:r>
    </w:p>
    <w:p w14:paraId="03CBCC46" w14:textId="4314D6B0" w:rsidR="003D2101" w:rsidRPr="00E5616D" w:rsidRDefault="003D2101" w:rsidP="003D2101">
      <w:pPr>
        <w:jc w:val="center"/>
        <w:rPr>
          <w:noProof/>
          <w:sz w:val="24"/>
        </w:rPr>
      </w:pPr>
      <w:r w:rsidRPr="00E5616D">
        <w:rPr>
          <w:noProof/>
          <w:sz w:val="24"/>
        </w:rPr>
        <w:t xml:space="preserve">Table </w:t>
      </w:r>
      <w:r w:rsidR="0074175F">
        <w:rPr>
          <w:noProof/>
          <w:sz w:val="24"/>
        </w:rPr>
        <w:t>2</w:t>
      </w:r>
      <w:r>
        <w:rPr>
          <w:noProof/>
          <w:sz w:val="24"/>
        </w:rPr>
        <w:t xml:space="preserve"> the minimum Hamming distance for three kinds of the codes</w:t>
      </w:r>
    </w:p>
    <w:tbl>
      <w:tblPr>
        <w:tblStyle w:val="TableGrid"/>
        <w:tblW w:w="0" w:type="auto"/>
        <w:jc w:val="center"/>
        <w:tblLook w:val="04A0" w:firstRow="1" w:lastRow="0" w:firstColumn="1" w:lastColumn="0" w:noHBand="0" w:noVBand="1"/>
      </w:tblPr>
      <w:tblGrid>
        <w:gridCol w:w="562"/>
        <w:gridCol w:w="1134"/>
        <w:gridCol w:w="709"/>
        <w:gridCol w:w="709"/>
        <w:gridCol w:w="709"/>
        <w:gridCol w:w="708"/>
        <w:gridCol w:w="709"/>
        <w:gridCol w:w="709"/>
        <w:gridCol w:w="709"/>
        <w:gridCol w:w="765"/>
        <w:gridCol w:w="794"/>
        <w:gridCol w:w="850"/>
      </w:tblGrid>
      <w:tr w:rsidR="003D2101" w14:paraId="7DCB0E08" w14:textId="77777777" w:rsidTr="00DF1B80">
        <w:trPr>
          <w:jc w:val="center"/>
        </w:trPr>
        <w:tc>
          <w:tcPr>
            <w:tcW w:w="562" w:type="dxa"/>
          </w:tcPr>
          <w:p w14:paraId="3C6856B9"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N</w:t>
            </w:r>
          </w:p>
        </w:tc>
        <w:tc>
          <w:tcPr>
            <w:tcW w:w="1134" w:type="dxa"/>
          </w:tcPr>
          <w:p w14:paraId="09D3C104"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Type</w:t>
            </w:r>
          </w:p>
        </w:tc>
        <w:tc>
          <w:tcPr>
            <w:tcW w:w="709" w:type="dxa"/>
          </w:tcPr>
          <w:p w14:paraId="1BA066B6"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K=3</w:t>
            </w:r>
          </w:p>
        </w:tc>
        <w:tc>
          <w:tcPr>
            <w:tcW w:w="709" w:type="dxa"/>
          </w:tcPr>
          <w:p w14:paraId="739106B1"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K=4</w:t>
            </w:r>
          </w:p>
        </w:tc>
        <w:tc>
          <w:tcPr>
            <w:tcW w:w="709" w:type="dxa"/>
          </w:tcPr>
          <w:p w14:paraId="1DBAA572"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K=5</w:t>
            </w:r>
          </w:p>
        </w:tc>
        <w:tc>
          <w:tcPr>
            <w:tcW w:w="708" w:type="dxa"/>
          </w:tcPr>
          <w:p w14:paraId="1C69C4AF"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K=6</w:t>
            </w:r>
          </w:p>
        </w:tc>
        <w:tc>
          <w:tcPr>
            <w:tcW w:w="709" w:type="dxa"/>
          </w:tcPr>
          <w:p w14:paraId="20AB1EE1"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K=7</w:t>
            </w:r>
          </w:p>
        </w:tc>
        <w:tc>
          <w:tcPr>
            <w:tcW w:w="709" w:type="dxa"/>
          </w:tcPr>
          <w:p w14:paraId="5FCC6525"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K=8</w:t>
            </w:r>
          </w:p>
        </w:tc>
        <w:tc>
          <w:tcPr>
            <w:tcW w:w="709" w:type="dxa"/>
          </w:tcPr>
          <w:p w14:paraId="3F511A41"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K=9</w:t>
            </w:r>
          </w:p>
        </w:tc>
        <w:tc>
          <w:tcPr>
            <w:tcW w:w="765" w:type="dxa"/>
          </w:tcPr>
          <w:p w14:paraId="2568F2FA"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K=10</w:t>
            </w:r>
          </w:p>
        </w:tc>
        <w:tc>
          <w:tcPr>
            <w:tcW w:w="794" w:type="dxa"/>
          </w:tcPr>
          <w:p w14:paraId="463E1F9C"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K=11</w:t>
            </w:r>
          </w:p>
        </w:tc>
        <w:tc>
          <w:tcPr>
            <w:tcW w:w="850" w:type="dxa"/>
          </w:tcPr>
          <w:p w14:paraId="584F85C0"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K=12</w:t>
            </w:r>
          </w:p>
        </w:tc>
      </w:tr>
      <w:tr w:rsidR="003D2101" w14:paraId="5A334AF3" w14:textId="77777777" w:rsidTr="00DF1B80">
        <w:trPr>
          <w:jc w:val="center"/>
        </w:trPr>
        <w:tc>
          <w:tcPr>
            <w:tcW w:w="562" w:type="dxa"/>
            <w:vMerge w:val="restart"/>
          </w:tcPr>
          <w:p w14:paraId="71E64FB3"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20</w:t>
            </w:r>
          </w:p>
        </w:tc>
        <w:tc>
          <w:tcPr>
            <w:tcW w:w="1134" w:type="dxa"/>
          </w:tcPr>
          <w:p w14:paraId="2B8C7D8A"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Golay</w:t>
            </w:r>
          </w:p>
        </w:tc>
        <w:tc>
          <w:tcPr>
            <w:tcW w:w="709" w:type="dxa"/>
            <w:vAlign w:val="bottom"/>
          </w:tcPr>
          <w:p w14:paraId="47B8E62F"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10</w:t>
            </w:r>
          </w:p>
        </w:tc>
        <w:tc>
          <w:tcPr>
            <w:tcW w:w="709" w:type="dxa"/>
            <w:vAlign w:val="bottom"/>
          </w:tcPr>
          <w:p w14:paraId="1B6364C1"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10</w:t>
            </w:r>
          </w:p>
        </w:tc>
        <w:tc>
          <w:tcPr>
            <w:tcW w:w="709" w:type="dxa"/>
            <w:vAlign w:val="bottom"/>
          </w:tcPr>
          <w:p w14:paraId="4F1D051F"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8</w:t>
            </w:r>
          </w:p>
        </w:tc>
        <w:tc>
          <w:tcPr>
            <w:tcW w:w="708" w:type="dxa"/>
            <w:vAlign w:val="bottom"/>
          </w:tcPr>
          <w:p w14:paraId="275A5B44"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8</w:t>
            </w:r>
          </w:p>
        </w:tc>
        <w:tc>
          <w:tcPr>
            <w:tcW w:w="709" w:type="dxa"/>
            <w:vAlign w:val="bottom"/>
          </w:tcPr>
          <w:p w14:paraId="506C13D9"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8</w:t>
            </w:r>
          </w:p>
        </w:tc>
        <w:tc>
          <w:tcPr>
            <w:tcW w:w="709" w:type="dxa"/>
            <w:vAlign w:val="bottom"/>
          </w:tcPr>
          <w:p w14:paraId="5D4244FF"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8</w:t>
            </w:r>
          </w:p>
        </w:tc>
        <w:tc>
          <w:tcPr>
            <w:tcW w:w="709" w:type="dxa"/>
            <w:vAlign w:val="bottom"/>
          </w:tcPr>
          <w:p w14:paraId="525DCA52"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7</w:t>
            </w:r>
          </w:p>
        </w:tc>
        <w:tc>
          <w:tcPr>
            <w:tcW w:w="765" w:type="dxa"/>
            <w:vAlign w:val="bottom"/>
          </w:tcPr>
          <w:p w14:paraId="732783E7"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6</w:t>
            </w:r>
          </w:p>
        </w:tc>
        <w:tc>
          <w:tcPr>
            <w:tcW w:w="794" w:type="dxa"/>
            <w:vAlign w:val="bottom"/>
          </w:tcPr>
          <w:p w14:paraId="4DFC2622"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5</w:t>
            </w:r>
          </w:p>
        </w:tc>
        <w:tc>
          <w:tcPr>
            <w:tcW w:w="850" w:type="dxa"/>
            <w:vAlign w:val="bottom"/>
          </w:tcPr>
          <w:p w14:paraId="5D4FD1DF" w14:textId="77777777" w:rsidR="003D2101" w:rsidRPr="002731B1" w:rsidRDefault="003D2101" w:rsidP="00DF1B80">
            <w:pPr>
              <w:spacing w:before="60" w:after="60" w:line="240" w:lineRule="auto"/>
              <w:jc w:val="center"/>
              <w:rPr>
                <w:color w:val="0070C0"/>
                <w:sz w:val="24"/>
                <w:szCs w:val="24"/>
                <w:lang w:val="en-GB"/>
              </w:rPr>
            </w:pPr>
            <w:r w:rsidRPr="002731B1">
              <w:rPr>
                <w:color w:val="0070C0"/>
                <w:sz w:val="24"/>
                <w:szCs w:val="24"/>
              </w:rPr>
              <w:t>4</w:t>
            </w:r>
          </w:p>
        </w:tc>
      </w:tr>
      <w:tr w:rsidR="003D2101" w14:paraId="2510474D" w14:textId="77777777" w:rsidTr="00DF1B80">
        <w:trPr>
          <w:jc w:val="center"/>
        </w:trPr>
        <w:tc>
          <w:tcPr>
            <w:tcW w:w="562" w:type="dxa"/>
            <w:vMerge/>
          </w:tcPr>
          <w:p w14:paraId="7CCF3E8A" w14:textId="77777777" w:rsidR="003D2101" w:rsidRPr="00A60E63" w:rsidRDefault="003D2101" w:rsidP="00DF1B80">
            <w:pPr>
              <w:spacing w:before="60" w:after="60" w:line="240" w:lineRule="auto"/>
              <w:jc w:val="center"/>
              <w:rPr>
                <w:sz w:val="24"/>
                <w:szCs w:val="24"/>
                <w:lang w:val="en-GB"/>
              </w:rPr>
            </w:pPr>
          </w:p>
        </w:tc>
        <w:tc>
          <w:tcPr>
            <w:tcW w:w="1134" w:type="dxa"/>
          </w:tcPr>
          <w:p w14:paraId="359F3469"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RM</w:t>
            </w:r>
          </w:p>
        </w:tc>
        <w:tc>
          <w:tcPr>
            <w:tcW w:w="709" w:type="dxa"/>
            <w:vAlign w:val="bottom"/>
          </w:tcPr>
          <w:p w14:paraId="37AA78C9"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21E88C4A"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715AC17B"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8</w:t>
            </w:r>
          </w:p>
        </w:tc>
        <w:tc>
          <w:tcPr>
            <w:tcW w:w="708" w:type="dxa"/>
            <w:vAlign w:val="bottom"/>
          </w:tcPr>
          <w:p w14:paraId="41BD7A47"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8</w:t>
            </w:r>
          </w:p>
        </w:tc>
        <w:tc>
          <w:tcPr>
            <w:tcW w:w="709" w:type="dxa"/>
            <w:vAlign w:val="bottom"/>
          </w:tcPr>
          <w:p w14:paraId="1D08D388"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6</w:t>
            </w:r>
          </w:p>
        </w:tc>
        <w:tc>
          <w:tcPr>
            <w:tcW w:w="709" w:type="dxa"/>
            <w:vAlign w:val="bottom"/>
          </w:tcPr>
          <w:p w14:paraId="76A7C4CC"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6</w:t>
            </w:r>
          </w:p>
        </w:tc>
        <w:tc>
          <w:tcPr>
            <w:tcW w:w="709" w:type="dxa"/>
            <w:vAlign w:val="bottom"/>
          </w:tcPr>
          <w:p w14:paraId="1D35AF63"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6</w:t>
            </w:r>
          </w:p>
        </w:tc>
        <w:tc>
          <w:tcPr>
            <w:tcW w:w="765" w:type="dxa"/>
            <w:vAlign w:val="bottom"/>
          </w:tcPr>
          <w:p w14:paraId="2F962462"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6</w:t>
            </w:r>
          </w:p>
        </w:tc>
        <w:tc>
          <w:tcPr>
            <w:tcW w:w="794" w:type="dxa"/>
            <w:vAlign w:val="bottom"/>
          </w:tcPr>
          <w:p w14:paraId="2DFE9F04"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4</w:t>
            </w:r>
          </w:p>
        </w:tc>
        <w:tc>
          <w:tcPr>
            <w:tcW w:w="850" w:type="dxa"/>
          </w:tcPr>
          <w:p w14:paraId="1C272702" w14:textId="77777777" w:rsidR="003D2101" w:rsidRPr="00A60E63" w:rsidRDefault="003D2101" w:rsidP="00DF1B80">
            <w:pPr>
              <w:spacing w:before="60" w:after="60" w:line="240" w:lineRule="auto"/>
              <w:jc w:val="center"/>
              <w:rPr>
                <w:sz w:val="24"/>
                <w:szCs w:val="24"/>
                <w:lang w:val="en-GB"/>
              </w:rPr>
            </w:pPr>
          </w:p>
        </w:tc>
      </w:tr>
      <w:tr w:rsidR="003C5BB1" w14:paraId="05228EF3" w14:textId="77777777" w:rsidTr="00DF1B80">
        <w:trPr>
          <w:jc w:val="center"/>
        </w:trPr>
        <w:tc>
          <w:tcPr>
            <w:tcW w:w="562" w:type="dxa"/>
            <w:vMerge/>
          </w:tcPr>
          <w:p w14:paraId="7C8C2B10" w14:textId="77777777" w:rsidR="003C5BB1" w:rsidRPr="00A60E63" w:rsidRDefault="003C5BB1" w:rsidP="003C5BB1">
            <w:pPr>
              <w:spacing w:before="60" w:after="60" w:line="240" w:lineRule="auto"/>
              <w:jc w:val="center"/>
              <w:rPr>
                <w:sz w:val="24"/>
                <w:szCs w:val="24"/>
                <w:lang w:val="en-GB"/>
              </w:rPr>
            </w:pPr>
          </w:p>
        </w:tc>
        <w:tc>
          <w:tcPr>
            <w:tcW w:w="1134" w:type="dxa"/>
          </w:tcPr>
          <w:p w14:paraId="285CF9B4" w14:textId="5C3208E5" w:rsidR="003C5BB1" w:rsidRPr="00A60E63" w:rsidRDefault="003C5BB1" w:rsidP="003C5BB1">
            <w:pPr>
              <w:spacing w:before="60" w:after="60" w:line="240" w:lineRule="auto"/>
              <w:jc w:val="center"/>
              <w:rPr>
                <w:sz w:val="24"/>
                <w:szCs w:val="24"/>
                <w:lang w:val="en-GB"/>
              </w:rPr>
            </w:pPr>
            <w:r>
              <w:rPr>
                <w:sz w:val="24"/>
                <w:szCs w:val="24"/>
                <w:lang w:val="en-GB"/>
              </w:rPr>
              <w:t>PC-P</w:t>
            </w:r>
            <w:r w:rsidRPr="00A60E63">
              <w:rPr>
                <w:sz w:val="24"/>
                <w:szCs w:val="24"/>
                <w:lang w:val="en-GB"/>
              </w:rPr>
              <w:t>olar</w:t>
            </w:r>
          </w:p>
        </w:tc>
        <w:tc>
          <w:tcPr>
            <w:tcW w:w="709" w:type="dxa"/>
            <w:vAlign w:val="bottom"/>
          </w:tcPr>
          <w:p w14:paraId="11E42FA8" w14:textId="068C234B" w:rsidR="003C5BB1" w:rsidRPr="008F59DD" w:rsidRDefault="003C5BB1" w:rsidP="003C5BB1">
            <w:pPr>
              <w:spacing w:before="60" w:after="60" w:line="240" w:lineRule="auto"/>
              <w:jc w:val="center"/>
              <w:rPr>
                <w:color w:val="000000"/>
                <w:sz w:val="24"/>
                <w:szCs w:val="24"/>
              </w:rPr>
            </w:pPr>
            <w:r w:rsidRPr="008F59DD">
              <w:rPr>
                <w:color w:val="000000"/>
                <w:sz w:val="24"/>
                <w:szCs w:val="24"/>
              </w:rPr>
              <w:t>11</w:t>
            </w:r>
          </w:p>
        </w:tc>
        <w:tc>
          <w:tcPr>
            <w:tcW w:w="709" w:type="dxa"/>
            <w:vAlign w:val="bottom"/>
          </w:tcPr>
          <w:p w14:paraId="7A04FB85" w14:textId="4932AF84" w:rsidR="003C5BB1" w:rsidRPr="008F59DD" w:rsidRDefault="003C5BB1" w:rsidP="003C5BB1">
            <w:pPr>
              <w:spacing w:before="60" w:after="60" w:line="240" w:lineRule="auto"/>
              <w:jc w:val="center"/>
              <w:rPr>
                <w:color w:val="000000"/>
                <w:sz w:val="24"/>
                <w:szCs w:val="24"/>
              </w:rPr>
            </w:pPr>
            <w:r w:rsidRPr="008F59DD">
              <w:rPr>
                <w:color w:val="000000"/>
                <w:sz w:val="24"/>
                <w:szCs w:val="24"/>
              </w:rPr>
              <w:t>9</w:t>
            </w:r>
          </w:p>
        </w:tc>
        <w:tc>
          <w:tcPr>
            <w:tcW w:w="709" w:type="dxa"/>
            <w:vAlign w:val="bottom"/>
          </w:tcPr>
          <w:p w14:paraId="2C322610" w14:textId="3884286E" w:rsidR="003C5BB1" w:rsidRPr="008F59DD" w:rsidRDefault="003C5BB1" w:rsidP="003C5BB1">
            <w:pPr>
              <w:spacing w:before="60" w:after="60" w:line="240" w:lineRule="auto"/>
              <w:jc w:val="center"/>
              <w:rPr>
                <w:color w:val="000000"/>
                <w:sz w:val="24"/>
                <w:szCs w:val="24"/>
              </w:rPr>
            </w:pPr>
            <w:r w:rsidRPr="008F59DD">
              <w:rPr>
                <w:color w:val="000000"/>
                <w:sz w:val="24"/>
                <w:szCs w:val="24"/>
              </w:rPr>
              <w:t>8</w:t>
            </w:r>
          </w:p>
        </w:tc>
        <w:tc>
          <w:tcPr>
            <w:tcW w:w="708" w:type="dxa"/>
            <w:vAlign w:val="bottom"/>
          </w:tcPr>
          <w:p w14:paraId="1AEAFA53" w14:textId="410FD6C2" w:rsidR="003C5BB1" w:rsidRPr="008F59DD" w:rsidRDefault="003C5BB1" w:rsidP="003C5BB1">
            <w:pPr>
              <w:spacing w:before="60" w:after="60" w:line="240" w:lineRule="auto"/>
              <w:jc w:val="center"/>
              <w:rPr>
                <w:color w:val="000000"/>
                <w:sz w:val="24"/>
                <w:szCs w:val="24"/>
              </w:rPr>
            </w:pPr>
            <w:r w:rsidRPr="008F59DD">
              <w:rPr>
                <w:color w:val="000000"/>
                <w:sz w:val="24"/>
                <w:szCs w:val="24"/>
              </w:rPr>
              <w:t>8</w:t>
            </w:r>
          </w:p>
        </w:tc>
        <w:tc>
          <w:tcPr>
            <w:tcW w:w="709" w:type="dxa"/>
            <w:vAlign w:val="bottom"/>
          </w:tcPr>
          <w:p w14:paraId="4391F2B5" w14:textId="17AE9F4E" w:rsidR="003C5BB1" w:rsidRPr="008F59DD" w:rsidRDefault="003C5BB1" w:rsidP="003C5BB1">
            <w:pPr>
              <w:spacing w:before="60" w:after="60" w:line="240" w:lineRule="auto"/>
              <w:jc w:val="center"/>
              <w:rPr>
                <w:color w:val="000000"/>
                <w:sz w:val="24"/>
                <w:szCs w:val="24"/>
              </w:rPr>
            </w:pPr>
            <w:r w:rsidRPr="008F59DD">
              <w:rPr>
                <w:color w:val="000000"/>
                <w:sz w:val="24"/>
                <w:szCs w:val="24"/>
              </w:rPr>
              <w:t>6</w:t>
            </w:r>
          </w:p>
        </w:tc>
        <w:tc>
          <w:tcPr>
            <w:tcW w:w="709" w:type="dxa"/>
            <w:vAlign w:val="bottom"/>
          </w:tcPr>
          <w:p w14:paraId="5118D834" w14:textId="21222A1C" w:rsidR="003C5BB1" w:rsidRPr="008F59DD" w:rsidRDefault="003C5BB1" w:rsidP="003C5BB1">
            <w:pPr>
              <w:spacing w:before="60" w:after="60" w:line="240" w:lineRule="auto"/>
              <w:jc w:val="center"/>
              <w:rPr>
                <w:color w:val="000000"/>
                <w:sz w:val="24"/>
                <w:szCs w:val="24"/>
              </w:rPr>
            </w:pPr>
            <w:r w:rsidRPr="008F59DD">
              <w:rPr>
                <w:color w:val="000000"/>
                <w:sz w:val="24"/>
                <w:szCs w:val="24"/>
              </w:rPr>
              <w:t>6</w:t>
            </w:r>
          </w:p>
        </w:tc>
        <w:tc>
          <w:tcPr>
            <w:tcW w:w="709" w:type="dxa"/>
            <w:vAlign w:val="bottom"/>
          </w:tcPr>
          <w:p w14:paraId="412B238C" w14:textId="36B6458B" w:rsidR="003C5BB1" w:rsidRPr="008F59DD" w:rsidRDefault="003C5BB1" w:rsidP="003C5BB1">
            <w:pPr>
              <w:spacing w:before="60" w:after="60" w:line="240" w:lineRule="auto"/>
              <w:jc w:val="center"/>
              <w:rPr>
                <w:color w:val="000000"/>
                <w:sz w:val="24"/>
                <w:szCs w:val="24"/>
              </w:rPr>
            </w:pPr>
            <w:r w:rsidRPr="008F59DD">
              <w:rPr>
                <w:color w:val="000000"/>
                <w:sz w:val="24"/>
                <w:szCs w:val="24"/>
              </w:rPr>
              <w:t>6</w:t>
            </w:r>
          </w:p>
        </w:tc>
        <w:tc>
          <w:tcPr>
            <w:tcW w:w="765" w:type="dxa"/>
            <w:vAlign w:val="bottom"/>
          </w:tcPr>
          <w:p w14:paraId="2EFF97D7" w14:textId="0996C961" w:rsidR="003C5BB1" w:rsidRPr="008F59DD" w:rsidRDefault="003C5BB1" w:rsidP="003C5BB1">
            <w:pPr>
              <w:spacing w:before="60" w:after="60" w:line="240" w:lineRule="auto"/>
              <w:jc w:val="center"/>
              <w:rPr>
                <w:color w:val="000000"/>
                <w:sz w:val="24"/>
                <w:szCs w:val="24"/>
              </w:rPr>
            </w:pPr>
            <w:r w:rsidRPr="008F59DD">
              <w:rPr>
                <w:color w:val="000000"/>
                <w:sz w:val="24"/>
                <w:szCs w:val="24"/>
              </w:rPr>
              <w:t>6</w:t>
            </w:r>
          </w:p>
        </w:tc>
        <w:tc>
          <w:tcPr>
            <w:tcW w:w="794" w:type="dxa"/>
            <w:vAlign w:val="bottom"/>
          </w:tcPr>
          <w:p w14:paraId="1E70CEC0" w14:textId="78B84695" w:rsidR="003C5BB1" w:rsidRPr="008F59DD" w:rsidRDefault="003C5BB1" w:rsidP="003C5BB1">
            <w:pPr>
              <w:spacing w:before="60" w:after="60" w:line="240" w:lineRule="auto"/>
              <w:jc w:val="center"/>
              <w:rPr>
                <w:color w:val="000000"/>
                <w:sz w:val="24"/>
                <w:szCs w:val="24"/>
              </w:rPr>
            </w:pPr>
            <w:r w:rsidRPr="008F59DD">
              <w:rPr>
                <w:color w:val="000000"/>
                <w:sz w:val="24"/>
                <w:szCs w:val="24"/>
              </w:rPr>
              <w:t>4</w:t>
            </w:r>
          </w:p>
        </w:tc>
        <w:tc>
          <w:tcPr>
            <w:tcW w:w="850" w:type="dxa"/>
            <w:vAlign w:val="bottom"/>
          </w:tcPr>
          <w:p w14:paraId="68B865B4" w14:textId="5078B2BF" w:rsidR="003C5BB1" w:rsidRPr="008F59DD" w:rsidRDefault="003C5BB1" w:rsidP="003C5BB1">
            <w:pPr>
              <w:spacing w:before="60" w:after="60" w:line="240" w:lineRule="auto"/>
              <w:jc w:val="center"/>
              <w:rPr>
                <w:color w:val="000000"/>
                <w:sz w:val="24"/>
                <w:szCs w:val="24"/>
              </w:rPr>
            </w:pPr>
            <w:r w:rsidRPr="008F59DD">
              <w:rPr>
                <w:color w:val="000000"/>
                <w:sz w:val="24"/>
                <w:szCs w:val="24"/>
              </w:rPr>
              <w:t>4</w:t>
            </w:r>
          </w:p>
        </w:tc>
      </w:tr>
      <w:tr w:rsidR="003D2101" w14:paraId="259ADDBA" w14:textId="77777777" w:rsidTr="00DF1B80">
        <w:trPr>
          <w:jc w:val="center"/>
        </w:trPr>
        <w:tc>
          <w:tcPr>
            <w:tcW w:w="562" w:type="dxa"/>
            <w:vMerge w:val="restart"/>
          </w:tcPr>
          <w:p w14:paraId="19D2AA9D"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24</w:t>
            </w:r>
          </w:p>
        </w:tc>
        <w:tc>
          <w:tcPr>
            <w:tcW w:w="1134" w:type="dxa"/>
          </w:tcPr>
          <w:p w14:paraId="41E81490"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Golay</w:t>
            </w:r>
          </w:p>
        </w:tc>
        <w:tc>
          <w:tcPr>
            <w:tcW w:w="709" w:type="dxa"/>
            <w:vAlign w:val="bottom"/>
          </w:tcPr>
          <w:p w14:paraId="7F69B5BF"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12</w:t>
            </w:r>
          </w:p>
        </w:tc>
        <w:tc>
          <w:tcPr>
            <w:tcW w:w="709" w:type="dxa"/>
            <w:vAlign w:val="bottom"/>
          </w:tcPr>
          <w:p w14:paraId="156E4DA3"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12</w:t>
            </w:r>
          </w:p>
        </w:tc>
        <w:tc>
          <w:tcPr>
            <w:tcW w:w="709" w:type="dxa"/>
            <w:vAlign w:val="bottom"/>
          </w:tcPr>
          <w:p w14:paraId="43A51366"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10</w:t>
            </w:r>
          </w:p>
        </w:tc>
        <w:tc>
          <w:tcPr>
            <w:tcW w:w="708" w:type="dxa"/>
            <w:vAlign w:val="bottom"/>
          </w:tcPr>
          <w:p w14:paraId="2EE5F7D6"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10</w:t>
            </w:r>
          </w:p>
        </w:tc>
        <w:tc>
          <w:tcPr>
            <w:tcW w:w="709" w:type="dxa"/>
            <w:vAlign w:val="bottom"/>
          </w:tcPr>
          <w:p w14:paraId="4761A708"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9</w:t>
            </w:r>
          </w:p>
        </w:tc>
        <w:tc>
          <w:tcPr>
            <w:tcW w:w="709" w:type="dxa"/>
            <w:vAlign w:val="bottom"/>
          </w:tcPr>
          <w:p w14:paraId="0851B307"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8</w:t>
            </w:r>
          </w:p>
        </w:tc>
        <w:tc>
          <w:tcPr>
            <w:tcW w:w="709" w:type="dxa"/>
            <w:vAlign w:val="bottom"/>
          </w:tcPr>
          <w:p w14:paraId="414DD435"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8</w:t>
            </w:r>
          </w:p>
        </w:tc>
        <w:tc>
          <w:tcPr>
            <w:tcW w:w="765" w:type="dxa"/>
            <w:vAlign w:val="bottom"/>
          </w:tcPr>
          <w:p w14:paraId="61D2C5BA"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8</w:t>
            </w:r>
          </w:p>
        </w:tc>
        <w:tc>
          <w:tcPr>
            <w:tcW w:w="794" w:type="dxa"/>
            <w:vAlign w:val="bottom"/>
          </w:tcPr>
          <w:p w14:paraId="6DF84D8E"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8</w:t>
            </w:r>
          </w:p>
        </w:tc>
        <w:tc>
          <w:tcPr>
            <w:tcW w:w="850" w:type="dxa"/>
            <w:vAlign w:val="bottom"/>
          </w:tcPr>
          <w:p w14:paraId="69C42A62"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8</w:t>
            </w:r>
          </w:p>
        </w:tc>
      </w:tr>
      <w:tr w:rsidR="003D2101" w14:paraId="4C63473D" w14:textId="77777777" w:rsidTr="00DF1B80">
        <w:trPr>
          <w:jc w:val="center"/>
        </w:trPr>
        <w:tc>
          <w:tcPr>
            <w:tcW w:w="562" w:type="dxa"/>
            <w:vMerge/>
          </w:tcPr>
          <w:p w14:paraId="4138E02B" w14:textId="77777777" w:rsidR="003D2101" w:rsidRPr="00A60E63" w:rsidRDefault="003D2101" w:rsidP="00DF1B80">
            <w:pPr>
              <w:spacing w:before="60" w:after="60" w:line="240" w:lineRule="auto"/>
              <w:jc w:val="center"/>
              <w:rPr>
                <w:sz w:val="24"/>
                <w:szCs w:val="24"/>
                <w:lang w:val="en-GB"/>
              </w:rPr>
            </w:pPr>
          </w:p>
        </w:tc>
        <w:tc>
          <w:tcPr>
            <w:tcW w:w="1134" w:type="dxa"/>
          </w:tcPr>
          <w:p w14:paraId="3DFCA2EB"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RM</w:t>
            </w:r>
          </w:p>
        </w:tc>
        <w:tc>
          <w:tcPr>
            <w:tcW w:w="709" w:type="dxa"/>
            <w:vAlign w:val="bottom"/>
          </w:tcPr>
          <w:p w14:paraId="2002EE49"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10</w:t>
            </w:r>
          </w:p>
        </w:tc>
        <w:tc>
          <w:tcPr>
            <w:tcW w:w="709" w:type="dxa"/>
            <w:vAlign w:val="bottom"/>
          </w:tcPr>
          <w:p w14:paraId="2B7C22FD"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9</w:t>
            </w:r>
          </w:p>
        </w:tc>
        <w:tc>
          <w:tcPr>
            <w:tcW w:w="709" w:type="dxa"/>
            <w:vAlign w:val="bottom"/>
          </w:tcPr>
          <w:p w14:paraId="54570DCA"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9</w:t>
            </w:r>
          </w:p>
        </w:tc>
        <w:tc>
          <w:tcPr>
            <w:tcW w:w="708" w:type="dxa"/>
            <w:vAlign w:val="bottom"/>
          </w:tcPr>
          <w:p w14:paraId="2AB8DBF8"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9</w:t>
            </w:r>
          </w:p>
        </w:tc>
        <w:tc>
          <w:tcPr>
            <w:tcW w:w="709" w:type="dxa"/>
            <w:vAlign w:val="bottom"/>
          </w:tcPr>
          <w:p w14:paraId="10DB8DEA"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7</w:t>
            </w:r>
          </w:p>
        </w:tc>
        <w:tc>
          <w:tcPr>
            <w:tcW w:w="709" w:type="dxa"/>
            <w:vAlign w:val="bottom"/>
          </w:tcPr>
          <w:p w14:paraId="51E01529"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7</w:t>
            </w:r>
          </w:p>
        </w:tc>
        <w:tc>
          <w:tcPr>
            <w:tcW w:w="709" w:type="dxa"/>
            <w:vAlign w:val="bottom"/>
          </w:tcPr>
          <w:p w14:paraId="1C98A6DB"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6</w:t>
            </w:r>
          </w:p>
        </w:tc>
        <w:tc>
          <w:tcPr>
            <w:tcW w:w="765" w:type="dxa"/>
            <w:vAlign w:val="bottom"/>
          </w:tcPr>
          <w:p w14:paraId="2745D4AF"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6</w:t>
            </w:r>
          </w:p>
        </w:tc>
        <w:tc>
          <w:tcPr>
            <w:tcW w:w="794" w:type="dxa"/>
            <w:vAlign w:val="bottom"/>
          </w:tcPr>
          <w:p w14:paraId="3CFD0F19"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4</w:t>
            </w:r>
          </w:p>
        </w:tc>
        <w:tc>
          <w:tcPr>
            <w:tcW w:w="850" w:type="dxa"/>
            <w:vAlign w:val="bottom"/>
          </w:tcPr>
          <w:p w14:paraId="5338FD89" w14:textId="77777777" w:rsidR="003D2101" w:rsidRPr="00A60E63" w:rsidRDefault="003D2101" w:rsidP="00DF1B80">
            <w:pPr>
              <w:spacing w:before="60" w:after="60" w:line="240" w:lineRule="auto"/>
              <w:jc w:val="center"/>
              <w:rPr>
                <w:sz w:val="24"/>
                <w:szCs w:val="24"/>
                <w:lang w:val="en-GB"/>
              </w:rPr>
            </w:pPr>
          </w:p>
        </w:tc>
      </w:tr>
      <w:tr w:rsidR="003D2101" w14:paraId="03DFB992" w14:textId="77777777" w:rsidTr="00DF1B80">
        <w:trPr>
          <w:jc w:val="center"/>
        </w:trPr>
        <w:tc>
          <w:tcPr>
            <w:tcW w:w="562" w:type="dxa"/>
            <w:vMerge/>
          </w:tcPr>
          <w:p w14:paraId="17B0BA2B" w14:textId="77777777" w:rsidR="003D2101" w:rsidRPr="00A60E63" w:rsidRDefault="003D2101" w:rsidP="00DF1B80">
            <w:pPr>
              <w:spacing w:before="60" w:after="60" w:line="240" w:lineRule="auto"/>
              <w:jc w:val="center"/>
              <w:rPr>
                <w:sz w:val="24"/>
                <w:szCs w:val="24"/>
                <w:lang w:val="en-GB"/>
              </w:rPr>
            </w:pPr>
          </w:p>
        </w:tc>
        <w:tc>
          <w:tcPr>
            <w:tcW w:w="1134" w:type="dxa"/>
          </w:tcPr>
          <w:p w14:paraId="71E2B047" w14:textId="77777777" w:rsidR="003D2101" w:rsidRPr="00A60E63" w:rsidRDefault="003D2101" w:rsidP="00DF1B80">
            <w:pPr>
              <w:spacing w:before="60" w:after="60" w:line="240" w:lineRule="auto"/>
              <w:jc w:val="center"/>
              <w:rPr>
                <w:sz w:val="24"/>
                <w:szCs w:val="24"/>
                <w:lang w:val="en-GB"/>
              </w:rPr>
            </w:pPr>
            <w:r>
              <w:rPr>
                <w:sz w:val="24"/>
                <w:szCs w:val="24"/>
                <w:lang w:val="en-GB"/>
              </w:rPr>
              <w:t>PC-P</w:t>
            </w:r>
            <w:r w:rsidRPr="00A60E63">
              <w:rPr>
                <w:sz w:val="24"/>
                <w:szCs w:val="24"/>
                <w:lang w:val="en-GB"/>
              </w:rPr>
              <w:t>olar</w:t>
            </w:r>
          </w:p>
        </w:tc>
        <w:tc>
          <w:tcPr>
            <w:tcW w:w="709" w:type="dxa"/>
            <w:vAlign w:val="bottom"/>
          </w:tcPr>
          <w:p w14:paraId="20917786"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09" w:type="dxa"/>
            <w:vAlign w:val="bottom"/>
          </w:tcPr>
          <w:p w14:paraId="07A32088"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09" w:type="dxa"/>
            <w:vAlign w:val="bottom"/>
          </w:tcPr>
          <w:p w14:paraId="1823B483"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08" w:type="dxa"/>
            <w:vAlign w:val="bottom"/>
          </w:tcPr>
          <w:p w14:paraId="2CD0B46C"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09" w:type="dxa"/>
            <w:vAlign w:val="bottom"/>
          </w:tcPr>
          <w:p w14:paraId="5DA65ADD"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09" w:type="dxa"/>
            <w:vAlign w:val="bottom"/>
          </w:tcPr>
          <w:p w14:paraId="51F8C300"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09" w:type="dxa"/>
            <w:vAlign w:val="bottom"/>
          </w:tcPr>
          <w:p w14:paraId="4F5DB45C"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8</w:t>
            </w:r>
          </w:p>
        </w:tc>
        <w:tc>
          <w:tcPr>
            <w:tcW w:w="765" w:type="dxa"/>
            <w:vAlign w:val="bottom"/>
          </w:tcPr>
          <w:p w14:paraId="58DD13B3"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6</w:t>
            </w:r>
          </w:p>
        </w:tc>
        <w:tc>
          <w:tcPr>
            <w:tcW w:w="794" w:type="dxa"/>
            <w:vAlign w:val="bottom"/>
          </w:tcPr>
          <w:p w14:paraId="3449918B"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4</w:t>
            </w:r>
          </w:p>
        </w:tc>
        <w:tc>
          <w:tcPr>
            <w:tcW w:w="850" w:type="dxa"/>
            <w:vAlign w:val="bottom"/>
          </w:tcPr>
          <w:p w14:paraId="05616155" w14:textId="77777777" w:rsidR="003D2101" w:rsidRPr="00836531" w:rsidRDefault="003D2101" w:rsidP="00DF1B80">
            <w:pPr>
              <w:spacing w:before="60" w:after="60" w:line="240" w:lineRule="auto"/>
              <w:jc w:val="center"/>
              <w:rPr>
                <w:color w:val="FF0000"/>
                <w:sz w:val="24"/>
                <w:szCs w:val="24"/>
                <w:lang w:val="en-GB"/>
              </w:rPr>
            </w:pPr>
            <w:r w:rsidRPr="00836531">
              <w:rPr>
                <w:color w:val="FF0000"/>
                <w:sz w:val="24"/>
                <w:szCs w:val="24"/>
              </w:rPr>
              <w:t>4</w:t>
            </w:r>
          </w:p>
        </w:tc>
      </w:tr>
      <w:tr w:rsidR="003D2101" w14:paraId="37F0946E" w14:textId="77777777" w:rsidTr="00DF1B80">
        <w:trPr>
          <w:jc w:val="center"/>
        </w:trPr>
        <w:tc>
          <w:tcPr>
            <w:tcW w:w="562" w:type="dxa"/>
            <w:vMerge w:val="restart"/>
          </w:tcPr>
          <w:p w14:paraId="38DED8A7"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32</w:t>
            </w:r>
          </w:p>
        </w:tc>
        <w:tc>
          <w:tcPr>
            <w:tcW w:w="1134" w:type="dxa"/>
          </w:tcPr>
          <w:p w14:paraId="582A4480"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Golay</w:t>
            </w:r>
          </w:p>
        </w:tc>
        <w:tc>
          <w:tcPr>
            <w:tcW w:w="709" w:type="dxa"/>
            <w:vAlign w:val="bottom"/>
          </w:tcPr>
          <w:p w14:paraId="6892C76D"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17</w:t>
            </w:r>
          </w:p>
        </w:tc>
        <w:tc>
          <w:tcPr>
            <w:tcW w:w="709" w:type="dxa"/>
            <w:vAlign w:val="bottom"/>
          </w:tcPr>
          <w:p w14:paraId="61F99423"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16</w:t>
            </w:r>
          </w:p>
        </w:tc>
        <w:tc>
          <w:tcPr>
            <w:tcW w:w="709" w:type="dxa"/>
            <w:vAlign w:val="bottom"/>
          </w:tcPr>
          <w:p w14:paraId="3EB4E000"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16</w:t>
            </w:r>
          </w:p>
        </w:tc>
        <w:tc>
          <w:tcPr>
            <w:tcW w:w="708" w:type="dxa"/>
            <w:vAlign w:val="bottom"/>
          </w:tcPr>
          <w:p w14:paraId="3C023F4F"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13</w:t>
            </w:r>
          </w:p>
        </w:tc>
        <w:tc>
          <w:tcPr>
            <w:tcW w:w="709" w:type="dxa"/>
            <w:vAlign w:val="bottom"/>
          </w:tcPr>
          <w:p w14:paraId="3D439556"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12</w:t>
            </w:r>
          </w:p>
        </w:tc>
        <w:tc>
          <w:tcPr>
            <w:tcW w:w="709" w:type="dxa"/>
            <w:vAlign w:val="bottom"/>
          </w:tcPr>
          <w:p w14:paraId="64C4E3B3"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11</w:t>
            </w:r>
          </w:p>
        </w:tc>
        <w:tc>
          <w:tcPr>
            <w:tcW w:w="709" w:type="dxa"/>
            <w:vAlign w:val="bottom"/>
          </w:tcPr>
          <w:p w14:paraId="70603399"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11</w:t>
            </w:r>
          </w:p>
        </w:tc>
        <w:tc>
          <w:tcPr>
            <w:tcW w:w="765" w:type="dxa"/>
            <w:vAlign w:val="bottom"/>
          </w:tcPr>
          <w:p w14:paraId="35A8722A"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10</w:t>
            </w:r>
          </w:p>
        </w:tc>
        <w:tc>
          <w:tcPr>
            <w:tcW w:w="794" w:type="dxa"/>
            <w:vAlign w:val="bottom"/>
          </w:tcPr>
          <w:p w14:paraId="1A307938"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9</w:t>
            </w:r>
          </w:p>
        </w:tc>
        <w:tc>
          <w:tcPr>
            <w:tcW w:w="850" w:type="dxa"/>
            <w:vAlign w:val="bottom"/>
          </w:tcPr>
          <w:p w14:paraId="50A72984" w14:textId="77777777" w:rsidR="003D2101" w:rsidRPr="002731B1" w:rsidRDefault="003D2101" w:rsidP="00DF1B80">
            <w:pPr>
              <w:spacing w:before="60" w:after="60" w:line="240" w:lineRule="auto"/>
              <w:jc w:val="center"/>
              <w:rPr>
                <w:color w:val="0070C0"/>
                <w:sz w:val="24"/>
                <w:szCs w:val="24"/>
              </w:rPr>
            </w:pPr>
            <w:r w:rsidRPr="002731B1">
              <w:rPr>
                <w:color w:val="0070C0"/>
                <w:sz w:val="24"/>
                <w:szCs w:val="24"/>
              </w:rPr>
              <w:t>9</w:t>
            </w:r>
          </w:p>
        </w:tc>
      </w:tr>
      <w:tr w:rsidR="003D2101" w14:paraId="056192B5" w14:textId="77777777" w:rsidTr="00DF1B80">
        <w:trPr>
          <w:jc w:val="center"/>
        </w:trPr>
        <w:tc>
          <w:tcPr>
            <w:tcW w:w="562" w:type="dxa"/>
            <w:vMerge/>
          </w:tcPr>
          <w:p w14:paraId="237B13E2" w14:textId="77777777" w:rsidR="003D2101" w:rsidRPr="00A60E63" w:rsidRDefault="003D2101" w:rsidP="00DF1B80">
            <w:pPr>
              <w:spacing w:before="60" w:after="60" w:line="240" w:lineRule="auto"/>
              <w:jc w:val="center"/>
              <w:rPr>
                <w:sz w:val="24"/>
                <w:szCs w:val="24"/>
                <w:lang w:val="en-GB"/>
              </w:rPr>
            </w:pPr>
          </w:p>
        </w:tc>
        <w:tc>
          <w:tcPr>
            <w:tcW w:w="1134" w:type="dxa"/>
          </w:tcPr>
          <w:p w14:paraId="43B6895D" w14:textId="77777777" w:rsidR="003D2101" w:rsidRPr="00A60E63" w:rsidRDefault="003D2101" w:rsidP="00DF1B80">
            <w:pPr>
              <w:spacing w:before="60" w:after="60" w:line="240" w:lineRule="auto"/>
              <w:jc w:val="center"/>
              <w:rPr>
                <w:sz w:val="24"/>
                <w:szCs w:val="24"/>
                <w:lang w:val="en-GB"/>
              </w:rPr>
            </w:pPr>
            <w:r w:rsidRPr="00A60E63">
              <w:rPr>
                <w:sz w:val="24"/>
                <w:szCs w:val="24"/>
                <w:lang w:val="en-GB"/>
              </w:rPr>
              <w:t>RM</w:t>
            </w:r>
          </w:p>
        </w:tc>
        <w:tc>
          <w:tcPr>
            <w:tcW w:w="709" w:type="dxa"/>
            <w:vAlign w:val="bottom"/>
          </w:tcPr>
          <w:p w14:paraId="4CC07A78"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0F272497"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6BB363E8"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16</w:t>
            </w:r>
          </w:p>
        </w:tc>
        <w:tc>
          <w:tcPr>
            <w:tcW w:w="708" w:type="dxa"/>
            <w:vAlign w:val="bottom"/>
          </w:tcPr>
          <w:p w14:paraId="5C0CBE2E"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16</w:t>
            </w:r>
          </w:p>
        </w:tc>
        <w:tc>
          <w:tcPr>
            <w:tcW w:w="709" w:type="dxa"/>
            <w:vAlign w:val="bottom"/>
          </w:tcPr>
          <w:p w14:paraId="6FE8D123"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12</w:t>
            </w:r>
          </w:p>
        </w:tc>
        <w:tc>
          <w:tcPr>
            <w:tcW w:w="709" w:type="dxa"/>
            <w:vAlign w:val="bottom"/>
          </w:tcPr>
          <w:p w14:paraId="51AC112B"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12</w:t>
            </w:r>
          </w:p>
        </w:tc>
        <w:tc>
          <w:tcPr>
            <w:tcW w:w="709" w:type="dxa"/>
            <w:vAlign w:val="bottom"/>
          </w:tcPr>
          <w:p w14:paraId="511B765D"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12</w:t>
            </w:r>
          </w:p>
        </w:tc>
        <w:tc>
          <w:tcPr>
            <w:tcW w:w="765" w:type="dxa"/>
            <w:vAlign w:val="bottom"/>
          </w:tcPr>
          <w:p w14:paraId="25989C29"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12</w:t>
            </w:r>
          </w:p>
        </w:tc>
        <w:tc>
          <w:tcPr>
            <w:tcW w:w="794" w:type="dxa"/>
            <w:vAlign w:val="bottom"/>
          </w:tcPr>
          <w:p w14:paraId="6AABAA95" w14:textId="77777777" w:rsidR="003D2101" w:rsidRPr="00A60E63" w:rsidRDefault="003D2101" w:rsidP="00DF1B80">
            <w:pPr>
              <w:spacing w:before="60" w:after="60" w:line="240" w:lineRule="auto"/>
              <w:jc w:val="center"/>
              <w:rPr>
                <w:sz w:val="24"/>
                <w:szCs w:val="24"/>
                <w:lang w:val="en-GB"/>
              </w:rPr>
            </w:pPr>
            <w:r w:rsidRPr="00A60E63">
              <w:rPr>
                <w:color w:val="000000"/>
                <w:sz w:val="24"/>
                <w:szCs w:val="24"/>
              </w:rPr>
              <w:t>10</w:t>
            </w:r>
          </w:p>
        </w:tc>
        <w:tc>
          <w:tcPr>
            <w:tcW w:w="850" w:type="dxa"/>
            <w:vAlign w:val="bottom"/>
          </w:tcPr>
          <w:p w14:paraId="56BC003A" w14:textId="77777777" w:rsidR="003D2101" w:rsidRPr="00A60E63" w:rsidRDefault="003D2101" w:rsidP="00DF1B80">
            <w:pPr>
              <w:spacing w:before="60" w:after="60" w:line="240" w:lineRule="auto"/>
              <w:jc w:val="center"/>
              <w:rPr>
                <w:sz w:val="24"/>
                <w:szCs w:val="24"/>
                <w:lang w:val="en-GB"/>
              </w:rPr>
            </w:pPr>
          </w:p>
        </w:tc>
      </w:tr>
      <w:tr w:rsidR="003C5BB1" w14:paraId="2194E6C0" w14:textId="77777777" w:rsidTr="00DF1B80">
        <w:trPr>
          <w:jc w:val="center"/>
        </w:trPr>
        <w:tc>
          <w:tcPr>
            <w:tcW w:w="562" w:type="dxa"/>
            <w:vMerge/>
          </w:tcPr>
          <w:p w14:paraId="0B45D0DF" w14:textId="77777777" w:rsidR="003C5BB1" w:rsidRPr="00A60E63" w:rsidRDefault="003C5BB1" w:rsidP="003C5BB1">
            <w:pPr>
              <w:spacing w:before="60" w:after="60" w:line="240" w:lineRule="auto"/>
              <w:jc w:val="center"/>
              <w:rPr>
                <w:sz w:val="24"/>
                <w:szCs w:val="24"/>
                <w:lang w:val="en-GB"/>
              </w:rPr>
            </w:pPr>
          </w:p>
        </w:tc>
        <w:tc>
          <w:tcPr>
            <w:tcW w:w="1134" w:type="dxa"/>
          </w:tcPr>
          <w:p w14:paraId="106AA773" w14:textId="77777777" w:rsidR="003C5BB1" w:rsidRPr="00A60E63" w:rsidRDefault="003C5BB1" w:rsidP="003C5BB1">
            <w:pPr>
              <w:spacing w:before="60" w:after="60" w:line="240" w:lineRule="auto"/>
              <w:jc w:val="center"/>
              <w:rPr>
                <w:sz w:val="24"/>
                <w:szCs w:val="24"/>
                <w:lang w:val="en-GB"/>
              </w:rPr>
            </w:pPr>
            <w:r>
              <w:rPr>
                <w:sz w:val="24"/>
                <w:szCs w:val="24"/>
                <w:lang w:val="en-GB"/>
              </w:rPr>
              <w:t>PC-P</w:t>
            </w:r>
            <w:r w:rsidRPr="00A60E63">
              <w:rPr>
                <w:sz w:val="24"/>
                <w:szCs w:val="24"/>
                <w:lang w:val="en-GB"/>
              </w:rPr>
              <w:t>olar</w:t>
            </w:r>
          </w:p>
        </w:tc>
        <w:tc>
          <w:tcPr>
            <w:tcW w:w="709" w:type="dxa"/>
            <w:vAlign w:val="bottom"/>
          </w:tcPr>
          <w:p w14:paraId="66A68F3D" w14:textId="416E2387" w:rsidR="003C5BB1" w:rsidRPr="008F59DD" w:rsidRDefault="003C5BB1" w:rsidP="003C5BB1">
            <w:pPr>
              <w:spacing w:before="60" w:after="60" w:line="240" w:lineRule="auto"/>
              <w:jc w:val="center"/>
              <w:rPr>
                <w:color w:val="000000"/>
                <w:sz w:val="24"/>
                <w:szCs w:val="24"/>
              </w:rPr>
            </w:pPr>
            <w:r w:rsidRPr="008F59DD">
              <w:rPr>
                <w:color w:val="000000"/>
                <w:sz w:val="24"/>
                <w:szCs w:val="24"/>
              </w:rPr>
              <w:t>18</w:t>
            </w:r>
          </w:p>
        </w:tc>
        <w:tc>
          <w:tcPr>
            <w:tcW w:w="709" w:type="dxa"/>
            <w:vAlign w:val="bottom"/>
          </w:tcPr>
          <w:p w14:paraId="1ED1F44C" w14:textId="3955B93A" w:rsidR="003C5BB1" w:rsidRPr="008F59DD" w:rsidRDefault="003C5BB1" w:rsidP="003C5BB1">
            <w:pPr>
              <w:spacing w:before="60" w:after="60" w:line="240" w:lineRule="auto"/>
              <w:jc w:val="center"/>
              <w:rPr>
                <w:color w:val="000000"/>
                <w:sz w:val="24"/>
                <w:szCs w:val="24"/>
              </w:rPr>
            </w:pPr>
            <w:r w:rsidRPr="008F59DD">
              <w:rPr>
                <w:color w:val="000000"/>
                <w:sz w:val="24"/>
                <w:szCs w:val="24"/>
              </w:rPr>
              <w:t>16</w:t>
            </w:r>
          </w:p>
        </w:tc>
        <w:tc>
          <w:tcPr>
            <w:tcW w:w="709" w:type="dxa"/>
            <w:vAlign w:val="bottom"/>
          </w:tcPr>
          <w:p w14:paraId="7795D8FA" w14:textId="28AFAEFA" w:rsidR="003C5BB1" w:rsidRPr="008F59DD" w:rsidRDefault="003C5BB1" w:rsidP="003C5BB1">
            <w:pPr>
              <w:spacing w:before="60" w:after="60" w:line="240" w:lineRule="auto"/>
              <w:jc w:val="center"/>
              <w:rPr>
                <w:color w:val="000000"/>
                <w:sz w:val="24"/>
                <w:szCs w:val="24"/>
              </w:rPr>
            </w:pPr>
            <w:r w:rsidRPr="008F59DD">
              <w:rPr>
                <w:color w:val="000000"/>
                <w:sz w:val="24"/>
                <w:szCs w:val="24"/>
              </w:rPr>
              <w:t>8</w:t>
            </w:r>
          </w:p>
        </w:tc>
        <w:tc>
          <w:tcPr>
            <w:tcW w:w="708" w:type="dxa"/>
            <w:vAlign w:val="bottom"/>
          </w:tcPr>
          <w:p w14:paraId="4AB1F910" w14:textId="76D87C8A" w:rsidR="003C5BB1" w:rsidRPr="008F59DD" w:rsidRDefault="003C5BB1" w:rsidP="003C5BB1">
            <w:pPr>
              <w:spacing w:before="60" w:after="60" w:line="240" w:lineRule="auto"/>
              <w:jc w:val="center"/>
              <w:rPr>
                <w:color w:val="000000"/>
                <w:sz w:val="24"/>
                <w:szCs w:val="24"/>
              </w:rPr>
            </w:pPr>
            <w:r w:rsidRPr="008F59DD">
              <w:rPr>
                <w:color w:val="000000"/>
                <w:sz w:val="24"/>
                <w:szCs w:val="24"/>
              </w:rPr>
              <w:t>16</w:t>
            </w:r>
          </w:p>
        </w:tc>
        <w:tc>
          <w:tcPr>
            <w:tcW w:w="709" w:type="dxa"/>
            <w:vAlign w:val="bottom"/>
          </w:tcPr>
          <w:p w14:paraId="28ACB999" w14:textId="6A2EC486" w:rsidR="003C5BB1" w:rsidRPr="008F59DD" w:rsidRDefault="003C5BB1" w:rsidP="003C5BB1">
            <w:pPr>
              <w:spacing w:before="60" w:after="60" w:line="240" w:lineRule="auto"/>
              <w:jc w:val="center"/>
              <w:rPr>
                <w:color w:val="000000"/>
                <w:sz w:val="24"/>
                <w:szCs w:val="24"/>
              </w:rPr>
            </w:pPr>
            <w:r w:rsidRPr="008F59DD">
              <w:rPr>
                <w:color w:val="000000"/>
                <w:sz w:val="24"/>
                <w:szCs w:val="24"/>
              </w:rPr>
              <w:t>12</w:t>
            </w:r>
          </w:p>
        </w:tc>
        <w:tc>
          <w:tcPr>
            <w:tcW w:w="709" w:type="dxa"/>
            <w:vAlign w:val="bottom"/>
          </w:tcPr>
          <w:p w14:paraId="0558F3CF" w14:textId="1F363567" w:rsidR="003C5BB1" w:rsidRPr="008F59DD" w:rsidRDefault="003C5BB1" w:rsidP="003C5BB1">
            <w:pPr>
              <w:spacing w:before="60" w:after="60" w:line="240" w:lineRule="auto"/>
              <w:jc w:val="center"/>
              <w:rPr>
                <w:color w:val="000000"/>
                <w:sz w:val="24"/>
                <w:szCs w:val="24"/>
              </w:rPr>
            </w:pPr>
            <w:r w:rsidRPr="008F59DD">
              <w:rPr>
                <w:color w:val="000000"/>
                <w:sz w:val="24"/>
                <w:szCs w:val="24"/>
              </w:rPr>
              <w:t>12</w:t>
            </w:r>
          </w:p>
        </w:tc>
        <w:tc>
          <w:tcPr>
            <w:tcW w:w="709" w:type="dxa"/>
            <w:vAlign w:val="bottom"/>
          </w:tcPr>
          <w:p w14:paraId="408DFBC7" w14:textId="7DAB7965" w:rsidR="003C5BB1" w:rsidRPr="008F59DD" w:rsidRDefault="003C5BB1" w:rsidP="003C5BB1">
            <w:pPr>
              <w:spacing w:before="60" w:after="60" w:line="240" w:lineRule="auto"/>
              <w:jc w:val="center"/>
              <w:rPr>
                <w:color w:val="000000"/>
                <w:sz w:val="24"/>
                <w:szCs w:val="24"/>
              </w:rPr>
            </w:pPr>
            <w:r w:rsidRPr="008F59DD">
              <w:rPr>
                <w:color w:val="000000"/>
                <w:sz w:val="24"/>
                <w:szCs w:val="24"/>
              </w:rPr>
              <w:t>12</w:t>
            </w:r>
          </w:p>
        </w:tc>
        <w:tc>
          <w:tcPr>
            <w:tcW w:w="765" w:type="dxa"/>
            <w:vAlign w:val="bottom"/>
          </w:tcPr>
          <w:p w14:paraId="2200E83F" w14:textId="365D14BF" w:rsidR="003C5BB1" w:rsidRPr="008F59DD" w:rsidRDefault="003C5BB1" w:rsidP="003C5BB1">
            <w:pPr>
              <w:spacing w:before="60" w:after="60" w:line="240" w:lineRule="auto"/>
              <w:jc w:val="center"/>
              <w:rPr>
                <w:color w:val="000000"/>
                <w:sz w:val="24"/>
                <w:szCs w:val="24"/>
              </w:rPr>
            </w:pPr>
            <w:r w:rsidRPr="008F59DD">
              <w:rPr>
                <w:color w:val="000000"/>
                <w:sz w:val="24"/>
                <w:szCs w:val="24"/>
              </w:rPr>
              <w:t>12</w:t>
            </w:r>
          </w:p>
        </w:tc>
        <w:tc>
          <w:tcPr>
            <w:tcW w:w="794" w:type="dxa"/>
            <w:vAlign w:val="bottom"/>
          </w:tcPr>
          <w:p w14:paraId="17DA8265" w14:textId="2BF1C35F" w:rsidR="003C5BB1" w:rsidRPr="008F59DD" w:rsidRDefault="003C5BB1" w:rsidP="003C5BB1">
            <w:pPr>
              <w:spacing w:before="60" w:after="60" w:line="240" w:lineRule="auto"/>
              <w:jc w:val="center"/>
              <w:rPr>
                <w:color w:val="000000"/>
                <w:sz w:val="24"/>
                <w:szCs w:val="24"/>
              </w:rPr>
            </w:pPr>
            <w:r w:rsidRPr="008F59DD">
              <w:rPr>
                <w:color w:val="000000"/>
                <w:sz w:val="24"/>
                <w:szCs w:val="24"/>
              </w:rPr>
              <w:t>8</w:t>
            </w:r>
          </w:p>
        </w:tc>
        <w:tc>
          <w:tcPr>
            <w:tcW w:w="850" w:type="dxa"/>
            <w:vAlign w:val="bottom"/>
          </w:tcPr>
          <w:p w14:paraId="34C91770" w14:textId="74E0E122" w:rsidR="003C5BB1" w:rsidRPr="008F59DD" w:rsidRDefault="003C5BB1" w:rsidP="003C5BB1">
            <w:pPr>
              <w:spacing w:before="60" w:after="60" w:line="240" w:lineRule="auto"/>
              <w:jc w:val="center"/>
              <w:rPr>
                <w:color w:val="000000"/>
                <w:sz w:val="24"/>
                <w:szCs w:val="24"/>
              </w:rPr>
            </w:pPr>
          </w:p>
        </w:tc>
      </w:tr>
    </w:tbl>
    <w:p w14:paraId="12F928BE" w14:textId="7985D93D" w:rsidR="00246CEC" w:rsidRPr="003104CC" w:rsidRDefault="00246CEC" w:rsidP="00197AE1">
      <w:pPr>
        <w:jc w:val="both"/>
        <w:rPr>
          <w:noProof/>
          <w:sz w:val="24"/>
        </w:rPr>
      </w:pPr>
    </w:p>
    <w:p w14:paraId="0B05A44E" w14:textId="4E01F516" w:rsidR="00911C80" w:rsidRDefault="002B7BEC" w:rsidP="00911C80">
      <w:pPr>
        <w:pStyle w:val="Heading1"/>
      </w:pPr>
      <w:r w:rsidRPr="002B7BEC">
        <w:t xml:space="preserve">Performance comparison among </w:t>
      </w:r>
      <w:r w:rsidR="00433176">
        <w:t xml:space="preserve">Golay </w:t>
      </w:r>
      <w:r w:rsidR="005B0F2D">
        <w:t>based block codes</w:t>
      </w:r>
      <w:r w:rsidRPr="002B7BEC">
        <w:t xml:space="preserve">, </w:t>
      </w:r>
      <w:r w:rsidR="00433176">
        <w:t xml:space="preserve">RM codes and </w:t>
      </w:r>
      <w:r w:rsidR="00F77FC5">
        <w:t>PC-</w:t>
      </w:r>
      <w:r w:rsidR="00433176">
        <w:t>Polar codes</w:t>
      </w:r>
    </w:p>
    <w:p w14:paraId="564D69BF" w14:textId="0A1C246F" w:rsidR="005B0F2D" w:rsidRPr="009E0031" w:rsidRDefault="005B0F2D" w:rsidP="009E0031">
      <w:pPr>
        <w:jc w:val="both"/>
        <w:rPr>
          <w:noProof/>
          <w:sz w:val="24"/>
        </w:rPr>
      </w:pPr>
      <w:r w:rsidRPr="009E0031">
        <w:rPr>
          <w:noProof/>
          <w:sz w:val="24"/>
        </w:rPr>
        <w:t>In this section, we will</w:t>
      </w:r>
      <w:r w:rsidR="00F77FC5" w:rsidRPr="009E0031">
        <w:rPr>
          <w:noProof/>
          <w:sz w:val="24"/>
        </w:rPr>
        <w:t xml:space="preserve"> compare the performance among block codes based on Golay code, RM code and PC-Polar codes.</w:t>
      </w:r>
      <w:r w:rsidR="00F7405E">
        <w:rPr>
          <w:noProof/>
          <w:sz w:val="24"/>
        </w:rPr>
        <w:t xml:space="preserve"> We will compare the </w:t>
      </w:r>
      <w:r w:rsidR="00937FCB">
        <w:rPr>
          <w:noProof/>
          <w:sz w:val="24"/>
        </w:rPr>
        <w:t xml:space="preserve">required SNR at 1% </w:t>
      </w:r>
      <w:r w:rsidR="00724AEC">
        <w:rPr>
          <w:noProof/>
          <w:sz w:val="24"/>
        </w:rPr>
        <w:t xml:space="preserve">detection BLER </w:t>
      </w:r>
      <w:r w:rsidR="00937FCB">
        <w:rPr>
          <w:noProof/>
          <w:sz w:val="24"/>
        </w:rPr>
        <w:t>d</w:t>
      </w:r>
      <w:r w:rsidR="00724AEC">
        <w:rPr>
          <w:noProof/>
          <w:sz w:val="24"/>
        </w:rPr>
        <w:t>efined in [6]</w:t>
      </w:r>
      <w:r w:rsidR="001A756E">
        <w:rPr>
          <w:noProof/>
          <w:sz w:val="24"/>
        </w:rPr>
        <w:t xml:space="preserve"> on condition of same FAR</w:t>
      </w:r>
      <w:r w:rsidR="00F7405E">
        <w:rPr>
          <w:noProof/>
          <w:sz w:val="24"/>
        </w:rPr>
        <w:t xml:space="preserve">.  </w:t>
      </w:r>
      <w:r w:rsidR="00BF1296">
        <w:rPr>
          <w:noProof/>
          <w:sz w:val="24"/>
        </w:rPr>
        <w:t xml:space="preserve">  </w:t>
      </w:r>
    </w:p>
    <w:p w14:paraId="7D4346D6" w14:textId="5800FB82" w:rsidR="003E11C2" w:rsidRDefault="00197AE1" w:rsidP="009008CA">
      <w:pPr>
        <w:pStyle w:val="Heading2"/>
        <w:rPr>
          <w:noProof/>
        </w:rPr>
      </w:pPr>
      <w:r>
        <w:rPr>
          <w:noProof/>
        </w:rPr>
        <w:t>Detection scheme for FAR</w:t>
      </w:r>
      <w:r w:rsidR="009008CA">
        <w:rPr>
          <w:noProof/>
        </w:rPr>
        <w:t xml:space="preserve"> </w:t>
      </w:r>
    </w:p>
    <w:p w14:paraId="783A4634" w14:textId="7E6EE55A" w:rsidR="00497FB4" w:rsidRPr="008F59DD" w:rsidRDefault="00084CA9" w:rsidP="00B05393">
      <w:pPr>
        <w:jc w:val="both"/>
        <w:rPr>
          <w:noProof/>
          <w:sz w:val="24"/>
        </w:rPr>
      </w:pPr>
      <w:r w:rsidRPr="008F59DD">
        <w:rPr>
          <w:noProof/>
          <w:sz w:val="24"/>
        </w:rPr>
        <w:t>Given the FAR defination in [</w:t>
      </w:r>
      <w:r w:rsidR="003265DE">
        <w:rPr>
          <w:noProof/>
          <w:sz w:val="24"/>
        </w:rPr>
        <w:t>4</w:t>
      </w:r>
      <w:r w:rsidRPr="008F59DD">
        <w:rPr>
          <w:noProof/>
          <w:sz w:val="24"/>
        </w:rPr>
        <w:t xml:space="preserve">], we provide the details of </w:t>
      </w:r>
      <w:r w:rsidR="00B1455F" w:rsidRPr="008F59DD">
        <w:rPr>
          <w:noProof/>
          <w:sz w:val="24"/>
        </w:rPr>
        <w:t>how the t</w:t>
      </w:r>
      <w:r w:rsidRPr="008F59DD">
        <w:rPr>
          <w:noProof/>
          <w:sz w:val="24"/>
        </w:rPr>
        <w:t xml:space="preserve">hreshold </w:t>
      </w:r>
      <w:r w:rsidR="00B1455F" w:rsidRPr="008F59DD">
        <w:rPr>
          <w:noProof/>
          <w:sz w:val="24"/>
        </w:rPr>
        <w:t>are determined</w:t>
      </w:r>
      <w:r w:rsidRPr="008F59DD">
        <w:rPr>
          <w:noProof/>
          <w:sz w:val="24"/>
        </w:rPr>
        <w:t xml:space="preserve"> for each coding scheme, namely LTE RM, PC-Polar[</w:t>
      </w:r>
      <w:r w:rsidR="003265DE">
        <w:rPr>
          <w:noProof/>
          <w:sz w:val="24"/>
        </w:rPr>
        <w:t>5</w:t>
      </w:r>
      <w:r w:rsidRPr="008F59DD">
        <w:rPr>
          <w:noProof/>
          <w:sz w:val="24"/>
        </w:rPr>
        <w:t xml:space="preserve">], and Golay based very small block coding. To keep the FAR and detection BLER </w:t>
      </w:r>
      <w:r w:rsidR="007B784D" w:rsidRPr="008F59DD">
        <w:rPr>
          <w:noProof/>
          <w:sz w:val="24"/>
        </w:rPr>
        <w:t xml:space="preserve">a fair comparison </w:t>
      </w:r>
      <w:r w:rsidRPr="008F59DD">
        <w:rPr>
          <w:noProof/>
          <w:sz w:val="24"/>
        </w:rPr>
        <w:t xml:space="preserve">for different coding schemes, it needs to be clarified that we apply the threshold that achieves a fixed FAR across all coding schemes, and all SNR. Therefore the </w:t>
      </w:r>
      <w:r w:rsidRPr="008F59DD">
        <w:rPr>
          <w:noProof/>
          <w:sz w:val="24"/>
        </w:rPr>
        <w:lastRenderedPageBreak/>
        <w:t>threshold itself may be different over SNRs but that will garentee a fair comparison over detection BLER.</w:t>
      </w:r>
      <w:r w:rsidR="00B1455F" w:rsidRPr="008F59DD">
        <w:rPr>
          <w:noProof/>
          <w:sz w:val="24"/>
        </w:rPr>
        <w:t xml:space="preserve"> We traced all decoding error case with its corresponding metric for differen coding schemes, then the threshold is determined according to the given FAR. We briefly discuss the metric that is applied to different coding schemes below.</w:t>
      </w:r>
    </w:p>
    <w:p w14:paraId="15A20A8C" w14:textId="7F61B935" w:rsidR="00084CA9" w:rsidRPr="008F59DD" w:rsidRDefault="00084CA9" w:rsidP="00B05393">
      <w:pPr>
        <w:jc w:val="both"/>
        <w:rPr>
          <w:noProof/>
          <w:sz w:val="24"/>
        </w:rPr>
      </w:pPr>
      <w:r w:rsidRPr="008F59DD">
        <w:rPr>
          <w:noProof/>
          <w:sz w:val="24"/>
        </w:rPr>
        <w:t>For LTE RM, the same metric which was prposed in [</w:t>
      </w:r>
      <w:r w:rsidR="003265DE">
        <w:rPr>
          <w:noProof/>
          <w:sz w:val="24"/>
        </w:rPr>
        <w:t>4</w:t>
      </w:r>
      <w:r w:rsidRPr="008F59DD">
        <w:rPr>
          <w:noProof/>
          <w:sz w:val="24"/>
        </w:rPr>
        <w:t xml:space="preserve">] was used for FAR detection. The correlation value of the best versus second best codeword was traced and the threshold was determined that achieves the targeting FAR. </w:t>
      </w:r>
    </w:p>
    <w:p w14:paraId="6CBACC0E" w14:textId="15B84CD2" w:rsidR="00084CA9" w:rsidRPr="008F59DD" w:rsidRDefault="00084CA9" w:rsidP="00B05393">
      <w:pPr>
        <w:jc w:val="both"/>
        <w:rPr>
          <w:noProof/>
          <w:sz w:val="24"/>
        </w:rPr>
      </w:pPr>
      <w:r w:rsidRPr="008F59DD">
        <w:rPr>
          <w:noProof/>
          <w:sz w:val="24"/>
        </w:rPr>
        <w:t xml:space="preserve">For PC-Polar, the </w:t>
      </w:r>
      <w:r w:rsidR="00A52DBC" w:rsidRPr="008F59DD">
        <w:rPr>
          <w:noProof/>
          <w:sz w:val="24"/>
        </w:rPr>
        <w:t>output 1st and 2nd best metric after decoding are used as metric to deterimine the threshold. It needs to be mentioned that though it is possible to re-encode the codeword and use the correlation value based metric</w:t>
      </w:r>
      <w:r w:rsidR="00B1455F" w:rsidRPr="008F59DD">
        <w:rPr>
          <w:noProof/>
          <w:sz w:val="24"/>
        </w:rPr>
        <w:t>, but more complexity is needed.</w:t>
      </w:r>
    </w:p>
    <w:p w14:paraId="51431638" w14:textId="737CF9DB" w:rsidR="00B1455F" w:rsidRPr="008F59DD" w:rsidRDefault="00B1455F" w:rsidP="00B05393">
      <w:pPr>
        <w:jc w:val="both"/>
        <w:rPr>
          <w:noProof/>
          <w:sz w:val="24"/>
        </w:rPr>
      </w:pPr>
      <w:r w:rsidRPr="008F59DD">
        <w:rPr>
          <w:noProof/>
          <w:sz w:val="24"/>
        </w:rPr>
        <w:t>For Golay based code, the best and second best codeword with largest correlation value output of 2nd order OSD decoding was used. As we observed, 2nd order OSD can provide almost equivalent performance interms of decoding over ML, and both 1st and 2nd best candidate codewords are within the list of OSD decoding. Therefore it doesn’t make much different over the approach of LTE RM.</w:t>
      </w:r>
    </w:p>
    <w:p w14:paraId="1C86F56C" w14:textId="1C082DC5" w:rsidR="00606596" w:rsidRDefault="00606596" w:rsidP="00606596">
      <w:pPr>
        <w:pStyle w:val="Heading2"/>
        <w:rPr>
          <w:noProof/>
        </w:rPr>
      </w:pPr>
      <w:r>
        <w:rPr>
          <w:noProof/>
        </w:rPr>
        <w:t xml:space="preserve">Comparison </w:t>
      </w:r>
      <w:r w:rsidR="00AD5EDC">
        <w:rPr>
          <w:noProof/>
        </w:rPr>
        <w:t xml:space="preserve">of </w:t>
      </w:r>
      <w:r>
        <w:rPr>
          <w:noProof/>
        </w:rPr>
        <w:t xml:space="preserve">the required SNR </w:t>
      </w:r>
      <w:r w:rsidR="00AD5EDC">
        <w:rPr>
          <w:noProof/>
        </w:rPr>
        <w:t xml:space="preserve">for </w:t>
      </w:r>
      <w:r w:rsidR="001026BF">
        <w:rPr>
          <w:noProof/>
        </w:rPr>
        <w:t xml:space="preserve">the </w:t>
      </w:r>
      <w:r>
        <w:rPr>
          <w:noProof/>
        </w:rPr>
        <w:t>target BLER</w:t>
      </w:r>
      <w:r w:rsidR="00AD5EDC">
        <w:rPr>
          <w:noProof/>
        </w:rPr>
        <w:t xml:space="preserve"> with requirement of FAR</w:t>
      </w:r>
    </w:p>
    <w:p w14:paraId="06373AA3" w14:textId="0988E47D" w:rsidR="00606596" w:rsidRDefault="001026BF" w:rsidP="00B05393">
      <w:pPr>
        <w:jc w:val="both"/>
        <w:rPr>
          <w:noProof/>
          <w:sz w:val="24"/>
        </w:rPr>
      </w:pPr>
      <w:r w:rsidRPr="00084292">
        <w:rPr>
          <w:noProof/>
          <w:sz w:val="24"/>
        </w:rPr>
        <w:t xml:space="preserve">The performance comparison in terms of the required SNR among the three kinds of the codes are </w:t>
      </w:r>
      <w:r w:rsidR="0096279F" w:rsidRPr="00084292">
        <w:rPr>
          <w:noProof/>
          <w:sz w:val="24"/>
        </w:rPr>
        <w:t xml:space="preserve">depicted in </w:t>
      </w:r>
      <w:r w:rsidR="00C433B2" w:rsidRPr="00084292">
        <w:rPr>
          <w:noProof/>
          <w:sz w:val="24"/>
        </w:rPr>
        <w:t>F</w:t>
      </w:r>
      <w:r w:rsidR="0096279F" w:rsidRPr="00084292">
        <w:rPr>
          <w:noProof/>
          <w:sz w:val="24"/>
        </w:rPr>
        <w:t xml:space="preserve">igure </w:t>
      </w:r>
      <w:r w:rsidR="00C433B2" w:rsidRPr="00084292">
        <w:rPr>
          <w:noProof/>
          <w:sz w:val="24"/>
        </w:rPr>
        <w:t>1</w:t>
      </w:r>
      <w:r w:rsidR="001A756E">
        <w:rPr>
          <w:noProof/>
          <w:sz w:val="24"/>
        </w:rPr>
        <w:t>-3</w:t>
      </w:r>
      <w:r w:rsidR="00C433B2" w:rsidRPr="00084292">
        <w:rPr>
          <w:noProof/>
          <w:sz w:val="24"/>
        </w:rPr>
        <w:t xml:space="preserve"> for target</w:t>
      </w:r>
      <w:r w:rsidR="00AA5163">
        <w:rPr>
          <w:noProof/>
          <w:sz w:val="24"/>
        </w:rPr>
        <w:t>ing detection</w:t>
      </w:r>
      <w:r w:rsidR="00C433B2" w:rsidRPr="00084292">
        <w:rPr>
          <w:noProof/>
          <w:sz w:val="24"/>
        </w:rPr>
        <w:t xml:space="preserve"> BLER of 1% </w:t>
      </w:r>
      <w:r w:rsidR="00AA5163">
        <w:rPr>
          <w:noProof/>
          <w:sz w:val="24"/>
        </w:rPr>
        <w:t>for N=20</w:t>
      </w:r>
      <w:r w:rsidR="005768F8">
        <w:rPr>
          <w:noProof/>
          <w:sz w:val="24"/>
        </w:rPr>
        <w:t>, 24</w:t>
      </w:r>
      <w:r w:rsidR="00AA5163">
        <w:rPr>
          <w:noProof/>
          <w:sz w:val="24"/>
        </w:rPr>
        <w:t xml:space="preserve"> and N=32</w:t>
      </w:r>
      <w:r w:rsidR="005768F8">
        <w:rPr>
          <w:noProof/>
          <w:sz w:val="24"/>
        </w:rPr>
        <w:t xml:space="preserve">, </w:t>
      </w:r>
      <w:r w:rsidR="00C433B2" w:rsidRPr="00084292">
        <w:rPr>
          <w:noProof/>
          <w:sz w:val="24"/>
        </w:rPr>
        <w:t>respectively.</w:t>
      </w:r>
      <w:r w:rsidR="001623DE">
        <w:rPr>
          <w:noProof/>
          <w:sz w:val="24"/>
        </w:rPr>
        <w:t xml:space="preserve"> </w:t>
      </w:r>
      <w:r w:rsidR="00AA5163">
        <w:rPr>
          <w:noProof/>
          <w:sz w:val="24"/>
        </w:rPr>
        <w:t xml:space="preserve">A constant FAR of 10% is achieved for all codes. </w:t>
      </w:r>
      <w:r w:rsidR="001623DE">
        <w:rPr>
          <w:noProof/>
          <w:sz w:val="24"/>
        </w:rPr>
        <w:t xml:space="preserve">For Golay </w:t>
      </w:r>
      <w:r w:rsidR="00F83DBE">
        <w:rPr>
          <w:noProof/>
          <w:sz w:val="24"/>
        </w:rPr>
        <w:t xml:space="preserve">based block codes, </w:t>
      </w:r>
      <w:r w:rsidR="000B6714">
        <w:rPr>
          <w:noProof/>
          <w:sz w:val="24"/>
        </w:rPr>
        <w:t>OSD 2 decoding algorithm is used. The performance of OSD 2 is very close to that of the maximum likelihood decoding</w:t>
      </w:r>
      <w:r w:rsidR="00B05393">
        <w:rPr>
          <w:noProof/>
          <w:sz w:val="24"/>
        </w:rPr>
        <w:t xml:space="preserve"> (MLD)</w:t>
      </w:r>
      <w:r w:rsidR="000B6714">
        <w:rPr>
          <w:noProof/>
          <w:sz w:val="24"/>
        </w:rPr>
        <w:t>. Specially, there is almost no perforamnce loss when the coded block size is less than 32 bits.</w:t>
      </w:r>
      <w:r w:rsidR="00B05393">
        <w:rPr>
          <w:noProof/>
          <w:sz w:val="24"/>
        </w:rPr>
        <w:t xml:space="preserve"> The </w:t>
      </w:r>
      <w:r w:rsidR="000B6714">
        <w:rPr>
          <w:noProof/>
          <w:sz w:val="24"/>
        </w:rPr>
        <w:t xml:space="preserve"> </w:t>
      </w:r>
      <w:r w:rsidR="00B05393">
        <w:rPr>
          <w:noProof/>
          <w:sz w:val="24"/>
        </w:rPr>
        <w:t xml:space="preserve">MLD algoirthm is applied for both RM and PC-Polar codes. Just as mentioned in previous section, the generator matrice of PC-Polar codes are deduced to calculate the minimum Hamming distance. It is quite easy to use MLD algorithm to decoding PC-Polar codes. </w:t>
      </w:r>
    </w:p>
    <w:p w14:paraId="033C5C72" w14:textId="77777777" w:rsidR="0064334B" w:rsidRDefault="0064334B" w:rsidP="0064334B">
      <w:pPr>
        <w:jc w:val="both"/>
        <w:rPr>
          <w:noProof/>
          <w:sz w:val="24"/>
        </w:rPr>
      </w:pPr>
      <w:r>
        <w:rPr>
          <w:noProof/>
          <w:sz w:val="24"/>
        </w:rPr>
        <w:t xml:space="preserve">It is seen that the required SNR at detection BLER of 1% of the Golay based block codes is better than that of RM based block codes and more significantly than PC-Polar codes for cases of N=20. Specially, for required SNR at detection BLER of 1%, the gain of Golay based block codes is around 0.5 dB than that of RM based block codes for many cases of variable K. For the case of 32 bits, required SNR at detection BLER of 1% of the Golay based block codes is comparable to that of he RM based block codes and that of PC-Polar codes. </w:t>
      </w:r>
    </w:p>
    <w:p w14:paraId="1C2B715E" w14:textId="2951E8D3" w:rsidR="0064334B" w:rsidRPr="00B05393" w:rsidRDefault="0064334B" w:rsidP="0064334B">
      <w:pPr>
        <w:jc w:val="both"/>
        <w:rPr>
          <w:noProof/>
          <w:sz w:val="24"/>
        </w:rPr>
      </w:pPr>
      <w:bookmarkStart w:id="2" w:name="_GoBack"/>
      <w:r>
        <w:rPr>
          <w:noProof/>
          <w:sz w:val="24"/>
        </w:rPr>
        <w:t xml:space="preserve">It is noted that there is no curve for PC-Polar in Figure 2 with N=24 because </w:t>
      </w:r>
      <w:r w:rsidR="00ED772A">
        <w:rPr>
          <w:noProof/>
          <w:sz w:val="24"/>
        </w:rPr>
        <w:t xml:space="preserve">the </w:t>
      </w:r>
      <w:r>
        <w:rPr>
          <w:noProof/>
          <w:sz w:val="24"/>
        </w:rPr>
        <w:t>design of PC-Polar with N=24 is not provided in [5].</w:t>
      </w:r>
      <w:r w:rsidR="004F1636">
        <w:rPr>
          <w:noProof/>
          <w:sz w:val="24"/>
        </w:rPr>
        <w:t xml:space="preserve"> Another stange thing is that the performance of PC-Polar with K=5 and N=32 is not good. </w:t>
      </w:r>
      <w:r w:rsidR="00C94923">
        <w:rPr>
          <w:noProof/>
          <w:sz w:val="24"/>
        </w:rPr>
        <w:t>Further clarification on the exact construction may be needed</w:t>
      </w:r>
      <w:r w:rsidR="004F1636">
        <w:rPr>
          <w:noProof/>
          <w:sz w:val="24"/>
        </w:rPr>
        <w:t>.</w:t>
      </w:r>
    </w:p>
    <w:bookmarkEnd w:id="2"/>
    <w:p w14:paraId="3DB32501" w14:textId="77777777" w:rsidR="0064334B" w:rsidRDefault="0064334B" w:rsidP="0064334B">
      <w:pPr>
        <w:rPr>
          <w:color w:val="000000" w:themeColor="text1"/>
          <w:sz w:val="24"/>
          <w:szCs w:val="24"/>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Golay based block codes with OSD 2 outperform RM based block codes with MLD for N=20 and 24 and has comparable performance with RM based block codes with MLD for N=32</w:t>
      </w:r>
      <w:r w:rsidRPr="00925F0C">
        <w:rPr>
          <w:color w:val="000000" w:themeColor="text1"/>
          <w:sz w:val="24"/>
          <w:szCs w:val="24"/>
        </w:rPr>
        <w:t>.</w:t>
      </w:r>
    </w:p>
    <w:p w14:paraId="1C9F7BEC" w14:textId="77777777" w:rsidR="0064334B" w:rsidRDefault="0064334B" w:rsidP="0064334B">
      <w:pPr>
        <w:rPr>
          <w:color w:val="000000" w:themeColor="text1"/>
          <w:sz w:val="24"/>
          <w:szCs w:val="24"/>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Golay based block codes with OSD 2 outperform PC-Polar codes with MLD very much for N=20 and 32</w:t>
      </w:r>
      <w:r w:rsidRPr="00925F0C">
        <w:rPr>
          <w:color w:val="000000" w:themeColor="text1"/>
          <w:sz w:val="24"/>
          <w:szCs w:val="24"/>
        </w:rPr>
        <w:t>.</w:t>
      </w:r>
    </w:p>
    <w:p w14:paraId="2D61CE13" w14:textId="77777777" w:rsidR="0064334B" w:rsidRPr="00084292" w:rsidRDefault="0064334B" w:rsidP="0064334B">
      <w:pPr>
        <w:rPr>
          <w:noProof/>
          <w:sz w:val="24"/>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sz w:val="24"/>
          <w:szCs w:val="24"/>
          <w:lang w:eastAsia="ko-KR"/>
        </w:rPr>
        <w:t>RM based block codes with MLD is better than PC-Polar for N=20 and comparable for N=32.</w:t>
      </w:r>
    </w:p>
    <w:p w14:paraId="4AB0FF3B" w14:textId="77777777" w:rsidR="0064334B" w:rsidRPr="00084292" w:rsidRDefault="0064334B" w:rsidP="00B05393">
      <w:pPr>
        <w:jc w:val="both"/>
        <w:rPr>
          <w:noProof/>
          <w:sz w:val="24"/>
        </w:rPr>
      </w:pPr>
    </w:p>
    <w:p w14:paraId="0916FD5B" w14:textId="34B10CBE" w:rsidR="000946E8" w:rsidRDefault="00AA5163" w:rsidP="00F96329">
      <w:pPr>
        <w:jc w:val="center"/>
        <w:rPr>
          <w:lang w:val="en-GB"/>
        </w:rPr>
      </w:pPr>
      <w:r w:rsidRPr="00AA5163">
        <w:rPr>
          <w:noProof/>
          <w:lang w:eastAsia="zh-CN"/>
        </w:rPr>
        <w:lastRenderedPageBreak/>
        <w:drawing>
          <wp:inline distT="0" distB="0" distL="0" distR="0" wp14:anchorId="5728E377" wp14:editId="61D6814B">
            <wp:extent cx="4971600" cy="372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20A12760" w14:textId="63B250BF" w:rsidR="008E5CD6" w:rsidRDefault="008E5CD6" w:rsidP="008E5CD6">
      <w:pPr>
        <w:jc w:val="center"/>
        <w:rPr>
          <w:noProof/>
          <w:sz w:val="24"/>
        </w:rPr>
      </w:pPr>
      <w:r w:rsidRPr="00084292">
        <w:rPr>
          <w:noProof/>
          <w:sz w:val="24"/>
        </w:rPr>
        <w:t xml:space="preserve">Figure 1. </w:t>
      </w:r>
      <w:r w:rsidR="000C6A97">
        <w:rPr>
          <w:noProof/>
          <w:sz w:val="24"/>
        </w:rPr>
        <w:t>R</w:t>
      </w:r>
      <w:r w:rsidRPr="00084292">
        <w:rPr>
          <w:noProof/>
          <w:sz w:val="24"/>
        </w:rPr>
        <w:t xml:space="preserve">equired SNR at </w:t>
      </w:r>
      <w:r>
        <w:rPr>
          <w:noProof/>
          <w:sz w:val="24"/>
        </w:rPr>
        <w:t xml:space="preserve">detection </w:t>
      </w:r>
      <w:r w:rsidRPr="00084292">
        <w:rPr>
          <w:noProof/>
          <w:sz w:val="24"/>
        </w:rPr>
        <w:t>BLER of 1% for variable K and N</w:t>
      </w:r>
      <w:r>
        <w:rPr>
          <w:noProof/>
          <w:sz w:val="24"/>
        </w:rPr>
        <w:t>=20</w:t>
      </w:r>
    </w:p>
    <w:p w14:paraId="24F7FCF7" w14:textId="77777777" w:rsidR="007F7928" w:rsidRDefault="007F7928" w:rsidP="008E5CD6">
      <w:pPr>
        <w:jc w:val="center"/>
        <w:rPr>
          <w:noProof/>
          <w:color w:val="FF0000"/>
          <w:sz w:val="24"/>
        </w:rPr>
      </w:pPr>
      <w:r w:rsidRPr="007F7928">
        <w:rPr>
          <w:noProof/>
          <w:color w:val="FF0000"/>
          <w:sz w:val="24"/>
          <w:lang w:eastAsia="zh-CN"/>
        </w:rPr>
        <w:drawing>
          <wp:inline distT="0" distB="0" distL="0" distR="0" wp14:anchorId="348EED83" wp14:editId="4AD11462">
            <wp:extent cx="5000400" cy="3754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00400" cy="3754800"/>
                    </a:xfrm>
                    <a:prstGeom prst="rect">
                      <a:avLst/>
                    </a:prstGeom>
                    <a:noFill/>
                    <a:ln>
                      <a:noFill/>
                    </a:ln>
                  </pic:spPr>
                </pic:pic>
              </a:graphicData>
            </a:graphic>
          </wp:inline>
        </w:drawing>
      </w:r>
      <w:r w:rsidRPr="007F7928" w:rsidDel="007F7928">
        <w:rPr>
          <w:noProof/>
          <w:color w:val="FF0000"/>
          <w:sz w:val="24"/>
        </w:rPr>
        <w:t xml:space="preserve"> </w:t>
      </w:r>
    </w:p>
    <w:p w14:paraId="1667B75D" w14:textId="3534C107" w:rsidR="008E5CD6" w:rsidRDefault="008E5CD6" w:rsidP="008E5CD6">
      <w:pPr>
        <w:jc w:val="center"/>
        <w:rPr>
          <w:noProof/>
          <w:sz w:val="24"/>
        </w:rPr>
      </w:pPr>
      <w:r w:rsidRPr="00084292">
        <w:rPr>
          <w:noProof/>
          <w:sz w:val="24"/>
        </w:rPr>
        <w:t xml:space="preserve">Figure </w:t>
      </w:r>
      <w:r w:rsidR="00077ACF">
        <w:rPr>
          <w:noProof/>
          <w:sz w:val="24"/>
        </w:rPr>
        <w:t>2</w:t>
      </w:r>
      <w:r w:rsidR="005B7150">
        <w:rPr>
          <w:noProof/>
          <w:sz w:val="24"/>
        </w:rPr>
        <w:t xml:space="preserve"> </w:t>
      </w:r>
      <w:r w:rsidR="000C6A97">
        <w:rPr>
          <w:noProof/>
          <w:sz w:val="24"/>
        </w:rPr>
        <w:t>R</w:t>
      </w:r>
      <w:r w:rsidRPr="00084292">
        <w:rPr>
          <w:noProof/>
          <w:sz w:val="24"/>
        </w:rPr>
        <w:t xml:space="preserve">equired SNR at </w:t>
      </w:r>
      <w:r>
        <w:rPr>
          <w:noProof/>
          <w:sz w:val="24"/>
        </w:rPr>
        <w:t xml:space="preserve">detection </w:t>
      </w:r>
      <w:r w:rsidRPr="00084292">
        <w:rPr>
          <w:noProof/>
          <w:sz w:val="24"/>
        </w:rPr>
        <w:t>BLER of 1% for variable K and N</w:t>
      </w:r>
      <w:r>
        <w:rPr>
          <w:noProof/>
          <w:sz w:val="24"/>
        </w:rPr>
        <w:t>=</w:t>
      </w:r>
      <w:r w:rsidR="00077ACF">
        <w:rPr>
          <w:noProof/>
          <w:sz w:val="24"/>
        </w:rPr>
        <w:t>24</w:t>
      </w:r>
    </w:p>
    <w:p w14:paraId="305A7F9C" w14:textId="77777777" w:rsidR="00CA5504" w:rsidRDefault="00CA5504" w:rsidP="00CA5504">
      <w:pPr>
        <w:jc w:val="center"/>
        <w:rPr>
          <w:lang w:val="en-GB"/>
        </w:rPr>
      </w:pPr>
      <w:r w:rsidRPr="00AA5163">
        <w:rPr>
          <w:noProof/>
          <w:lang w:eastAsia="zh-CN"/>
        </w:rPr>
        <w:lastRenderedPageBreak/>
        <w:drawing>
          <wp:inline distT="0" distB="0" distL="0" distR="0" wp14:anchorId="5B71ED67" wp14:editId="7D961D9E">
            <wp:extent cx="4971600" cy="3729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71600" cy="3729600"/>
                    </a:xfrm>
                    <a:prstGeom prst="rect">
                      <a:avLst/>
                    </a:prstGeom>
                    <a:noFill/>
                    <a:ln>
                      <a:noFill/>
                    </a:ln>
                  </pic:spPr>
                </pic:pic>
              </a:graphicData>
            </a:graphic>
          </wp:inline>
        </w:drawing>
      </w:r>
    </w:p>
    <w:p w14:paraId="1ADE410A" w14:textId="77777777" w:rsidR="00CA5504" w:rsidRDefault="00CA5504" w:rsidP="00CA5504">
      <w:pPr>
        <w:jc w:val="center"/>
        <w:rPr>
          <w:noProof/>
          <w:sz w:val="24"/>
        </w:rPr>
      </w:pPr>
      <w:r w:rsidRPr="00084292">
        <w:rPr>
          <w:noProof/>
          <w:sz w:val="24"/>
        </w:rPr>
        <w:t xml:space="preserve">Figure </w:t>
      </w:r>
      <w:r>
        <w:rPr>
          <w:noProof/>
          <w:sz w:val="24"/>
        </w:rPr>
        <w:t>3 R</w:t>
      </w:r>
      <w:r w:rsidRPr="00084292">
        <w:rPr>
          <w:noProof/>
          <w:sz w:val="24"/>
        </w:rPr>
        <w:t xml:space="preserve">equired SNR at </w:t>
      </w:r>
      <w:r>
        <w:rPr>
          <w:noProof/>
          <w:sz w:val="24"/>
        </w:rPr>
        <w:t xml:space="preserve">detection </w:t>
      </w:r>
      <w:r w:rsidRPr="00084292">
        <w:rPr>
          <w:noProof/>
          <w:sz w:val="24"/>
        </w:rPr>
        <w:t>BLER of 1% for variable K and N</w:t>
      </w:r>
      <w:r>
        <w:rPr>
          <w:noProof/>
          <w:sz w:val="24"/>
        </w:rPr>
        <w:t>=32</w:t>
      </w:r>
    </w:p>
    <w:p w14:paraId="256A2BC9" w14:textId="0129B7CD" w:rsidR="00CC4202" w:rsidRDefault="00AB4EE8" w:rsidP="00733596">
      <w:pPr>
        <w:pStyle w:val="Heading1"/>
      </w:pPr>
      <w:r>
        <w:t>Comparison of d</w:t>
      </w:r>
      <w:r w:rsidR="000D2D3A">
        <w:t>ecoding c</w:t>
      </w:r>
      <w:r w:rsidR="00733596" w:rsidRPr="00733596">
        <w:t>omplexity</w:t>
      </w:r>
      <w:r w:rsidR="00B23E9E">
        <w:t xml:space="preserve"> </w:t>
      </w:r>
      <w:r>
        <w:t>and lantency</w:t>
      </w:r>
    </w:p>
    <w:p w14:paraId="2311797A" w14:textId="3A10B21F" w:rsidR="00AA2087" w:rsidRDefault="00B1455F" w:rsidP="000D6D02">
      <w:pPr>
        <w:jc w:val="both"/>
        <w:rPr>
          <w:noProof/>
          <w:sz w:val="24"/>
        </w:rPr>
      </w:pPr>
      <w:r>
        <w:rPr>
          <w:noProof/>
          <w:sz w:val="24"/>
        </w:rPr>
        <w:t>We present below on the decoding complexity regarding different coding schemes. As LTE RM employs a Hadamard structure for its 1</w:t>
      </w:r>
      <w:r w:rsidRPr="00B1455F">
        <w:rPr>
          <w:noProof/>
          <w:sz w:val="24"/>
          <w:vertAlign w:val="superscript"/>
        </w:rPr>
        <w:t>st</w:t>
      </w:r>
      <w:r>
        <w:rPr>
          <w:noProof/>
          <w:sz w:val="24"/>
        </w:rPr>
        <w:t xml:space="preserve"> 6 bits, the complexity over this part can be reduced via FHT. Nevertheless, the rest part of the code which can be upto 13 needs to be calculated in an ML way. The complexity cal</w:t>
      </w:r>
      <w:r w:rsidR="006D7A76">
        <w:rPr>
          <w:noProof/>
          <w:sz w:val="24"/>
        </w:rPr>
        <w:t>culation is following [</w:t>
      </w:r>
      <w:r w:rsidR="003265DE">
        <w:rPr>
          <w:noProof/>
          <w:sz w:val="24"/>
        </w:rPr>
        <w:t>5</w:t>
      </w:r>
      <w:r w:rsidR="006D7A76">
        <w:rPr>
          <w:noProof/>
          <w:sz w:val="24"/>
        </w:rPr>
        <w:t xml:space="preserve">], and summarized in Table </w:t>
      </w:r>
      <w:r w:rsidR="00097EC6">
        <w:rPr>
          <w:noProof/>
          <w:sz w:val="24"/>
        </w:rPr>
        <w:t>2</w:t>
      </w:r>
      <w:r w:rsidR="006D7A76">
        <w:rPr>
          <w:noProof/>
          <w:sz w:val="24"/>
        </w:rPr>
        <w:t>.</w:t>
      </w:r>
    </w:p>
    <w:p w14:paraId="7260097E" w14:textId="516FB2DB" w:rsidR="006D7A76" w:rsidRDefault="006D7A76" w:rsidP="000D6D02">
      <w:pPr>
        <w:jc w:val="both"/>
        <w:rPr>
          <w:noProof/>
          <w:sz w:val="24"/>
        </w:rPr>
      </w:pPr>
      <w:r>
        <w:rPr>
          <w:noProof/>
          <w:sz w:val="24"/>
        </w:rPr>
        <w:t xml:space="preserve">For PC-Polar, we assume L=8 decoding that garentee the performance over ML decoding. The complexity within the </w:t>
      </w:r>
      <w:r w:rsidR="001B11DD">
        <w:rPr>
          <w:noProof/>
          <w:sz w:val="24"/>
        </w:rPr>
        <w:t>SCL</w:t>
      </w:r>
      <w:r>
        <w:rPr>
          <w:noProof/>
          <w:sz w:val="24"/>
        </w:rPr>
        <w:t xml:space="preserve"> decoding operation which is traced per (N,K) for accuracy, </w:t>
      </w:r>
      <w:r w:rsidR="001B11DD">
        <w:rPr>
          <w:noProof/>
          <w:sz w:val="24"/>
        </w:rPr>
        <w:t xml:space="preserve">and </w:t>
      </w:r>
      <w:r>
        <w:rPr>
          <w:noProof/>
          <w:sz w:val="24"/>
        </w:rPr>
        <w:t xml:space="preserve">each f() or g() are treated as 2 equivalent adds. Additional complexity of quick sort is accounted </w:t>
      </w:r>
      <w:r w:rsidR="001B11DD">
        <w:rPr>
          <w:noProof/>
          <w:sz w:val="24"/>
        </w:rPr>
        <w:t>when</w:t>
      </w:r>
      <w:r>
        <w:rPr>
          <w:noProof/>
          <w:sz w:val="24"/>
        </w:rPr>
        <w:t xml:space="preserve"> </w:t>
      </w:r>
      <w:r w:rsidRPr="006D7A76">
        <w:rPr>
          <w:noProof/>
          <w:sz w:val="24"/>
        </w:rPr>
        <w:t>K&gt;log2(L)</w:t>
      </w:r>
      <w:r>
        <w:rPr>
          <w:noProof/>
          <w:sz w:val="24"/>
        </w:rPr>
        <w:t xml:space="preserve"> information bits.</w:t>
      </w:r>
    </w:p>
    <w:p w14:paraId="6E31C307" w14:textId="2D8E31CB" w:rsidR="00EE0F17" w:rsidRDefault="00EE0F17" w:rsidP="00EE0F17">
      <w:pPr>
        <w:jc w:val="center"/>
        <w:rPr>
          <w:noProof/>
          <w:sz w:val="24"/>
        </w:rPr>
      </w:pPr>
      <w:r>
        <w:rPr>
          <w:noProof/>
          <w:sz w:val="24"/>
        </w:rPr>
        <w:t xml:space="preserve">Table </w:t>
      </w:r>
      <w:r w:rsidR="00403591">
        <w:rPr>
          <w:noProof/>
          <w:sz w:val="24"/>
        </w:rPr>
        <w:t>2</w:t>
      </w:r>
      <w:r>
        <w:rPr>
          <w:noProof/>
          <w:sz w:val="24"/>
        </w:rPr>
        <w:tab/>
        <w:t>Complexity description of different coding schemes</w:t>
      </w:r>
    </w:p>
    <w:tbl>
      <w:tblPr>
        <w:tblStyle w:val="TableGrid"/>
        <w:tblW w:w="0" w:type="auto"/>
        <w:tblInd w:w="846" w:type="dxa"/>
        <w:tblLook w:val="04A0" w:firstRow="1" w:lastRow="0" w:firstColumn="1" w:lastColumn="0" w:noHBand="0" w:noVBand="1"/>
      </w:tblPr>
      <w:tblGrid>
        <w:gridCol w:w="3260"/>
        <w:gridCol w:w="5856"/>
      </w:tblGrid>
      <w:tr w:rsidR="006D7A76" w14:paraId="4F941630" w14:textId="77777777" w:rsidTr="008F59DD">
        <w:tc>
          <w:tcPr>
            <w:tcW w:w="3260" w:type="dxa"/>
          </w:tcPr>
          <w:p w14:paraId="4DAEF5C9" w14:textId="77777777" w:rsidR="006D7A76" w:rsidRDefault="006D7A76" w:rsidP="000D6D02">
            <w:pPr>
              <w:rPr>
                <w:noProof/>
                <w:sz w:val="24"/>
              </w:rPr>
            </w:pPr>
          </w:p>
        </w:tc>
        <w:tc>
          <w:tcPr>
            <w:tcW w:w="5856" w:type="dxa"/>
          </w:tcPr>
          <w:p w14:paraId="4C17FEBA" w14:textId="5A249230" w:rsidR="006D7A76" w:rsidRDefault="004D7387" w:rsidP="000D6D02">
            <w:pPr>
              <w:rPr>
                <w:noProof/>
                <w:sz w:val="24"/>
              </w:rPr>
            </w:pPr>
            <w:r>
              <w:rPr>
                <w:noProof/>
                <w:sz w:val="24"/>
              </w:rPr>
              <w:t>complexity</w:t>
            </w:r>
          </w:p>
        </w:tc>
      </w:tr>
      <w:tr w:rsidR="006D7A76" w14:paraId="5DC57E5E" w14:textId="77777777" w:rsidTr="008F59DD">
        <w:tc>
          <w:tcPr>
            <w:tcW w:w="3260" w:type="dxa"/>
          </w:tcPr>
          <w:p w14:paraId="7F24097F" w14:textId="65C7D50F" w:rsidR="006D7A76" w:rsidRDefault="006D7A76" w:rsidP="000D6D02">
            <w:pPr>
              <w:rPr>
                <w:noProof/>
                <w:sz w:val="24"/>
              </w:rPr>
            </w:pPr>
            <w:r>
              <w:rPr>
                <w:noProof/>
                <w:sz w:val="24"/>
              </w:rPr>
              <w:t>LTE RM</w:t>
            </w:r>
          </w:p>
        </w:tc>
        <w:tc>
          <w:tcPr>
            <w:tcW w:w="5856" w:type="dxa"/>
          </w:tcPr>
          <w:p w14:paraId="538A9C95" w14:textId="1F788923" w:rsidR="00AB1D4A" w:rsidRPr="006D7A76" w:rsidRDefault="00EE0F17" w:rsidP="006D7A76">
            <w:pPr>
              <w:rPr>
                <w:noProof/>
                <w:sz w:val="24"/>
              </w:rPr>
            </w:pPr>
            <m:oMath>
              <m:r>
                <w:rPr>
                  <w:rFonts w:ascii="Cambria Math" w:hAnsi="Cambria Math"/>
                  <w:noProof/>
                  <w:sz w:val="24"/>
                </w:rPr>
                <m:t>K</m:t>
              </m:r>
            </m:oMath>
            <w:r w:rsidRPr="006D7A76">
              <w:rPr>
                <w:noProof/>
                <w:sz w:val="24"/>
              </w:rPr>
              <w:t xml:space="preserve"> </w:t>
            </w:r>
            <w:r w:rsidR="002F3924" w:rsidRPr="006D7A76">
              <w:rPr>
                <w:noProof/>
                <w:sz w:val="24"/>
              </w:rPr>
              <w:t>&gt;6: 2^(</w:t>
            </w:r>
            <m:oMath>
              <m:r>
                <w:rPr>
                  <w:rFonts w:ascii="Cambria Math" w:hAnsi="Cambria Math"/>
                  <w:noProof/>
                  <w:sz w:val="24"/>
                </w:rPr>
                <m:t>K</m:t>
              </m:r>
            </m:oMath>
            <w:r w:rsidR="002F3924" w:rsidRPr="006D7A76">
              <w:rPr>
                <w:noProof/>
                <w:sz w:val="24"/>
              </w:rPr>
              <w:t xml:space="preserve">-6)*(32*5) </w:t>
            </w:r>
          </w:p>
          <w:p w14:paraId="248D5A14" w14:textId="304F7523" w:rsidR="006D7A76" w:rsidRDefault="00EE0F17" w:rsidP="000D6D02">
            <w:pPr>
              <w:rPr>
                <w:noProof/>
                <w:sz w:val="24"/>
              </w:rPr>
            </w:pPr>
            <m:oMath>
              <m:r>
                <w:rPr>
                  <w:rFonts w:ascii="Cambria Math" w:hAnsi="Cambria Math"/>
                  <w:noProof/>
                  <w:sz w:val="24"/>
                </w:rPr>
                <m:t>K</m:t>
              </m:r>
            </m:oMath>
            <w:r w:rsidRPr="006D7A76">
              <w:rPr>
                <w:noProof/>
                <w:sz w:val="24"/>
              </w:rPr>
              <w:t xml:space="preserve"> </w:t>
            </w:r>
            <w:r w:rsidR="002F3924" w:rsidRPr="006D7A76">
              <w:rPr>
                <w:noProof/>
                <w:sz w:val="24"/>
              </w:rPr>
              <w:t>&lt;=6: 5*25</w:t>
            </w:r>
            <w:r w:rsidR="002F3924" w:rsidRPr="006D7A76">
              <w:rPr>
                <w:i/>
                <w:iCs/>
                <w:noProof/>
                <w:sz w:val="24"/>
              </w:rPr>
              <w:t xml:space="preserve"> </w:t>
            </w:r>
          </w:p>
        </w:tc>
      </w:tr>
      <w:tr w:rsidR="006D7A76" w14:paraId="3A49C8BC" w14:textId="77777777" w:rsidTr="008F59DD">
        <w:tc>
          <w:tcPr>
            <w:tcW w:w="3260" w:type="dxa"/>
          </w:tcPr>
          <w:p w14:paraId="7C8DB276" w14:textId="31DD7177" w:rsidR="006D7A76" w:rsidRDefault="006D7A76" w:rsidP="000D6D02">
            <w:pPr>
              <w:rPr>
                <w:noProof/>
                <w:sz w:val="24"/>
              </w:rPr>
            </w:pPr>
            <w:r>
              <w:rPr>
                <w:noProof/>
                <w:sz w:val="24"/>
              </w:rPr>
              <w:t>PC-Polar</w:t>
            </w:r>
          </w:p>
        </w:tc>
        <w:tc>
          <w:tcPr>
            <w:tcW w:w="5856" w:type="dxa"/>
          </w:tcPr>
          <w:p w14:paraId="030579A7" w14:textId="55666E6F" w:rsidR="006D7A76" w:rsidRDefault="006D7A76" w:rsidP="000D6D02">
            <w:pPr>
              <w:rPr>
                <w:noProof/>
                <w:sz w:val="24"/>
              </w:rPr>
            </w:pPr>
            <w:r>
              <w:rPr>
                <w:noProof/>
                <w:sz w:val="24"/>
              </w:rPr>
              <w:t>f&amp;g operation: exactly traced for different (N,K)</w:t>
            </w:r>
          </w:p>
          <w:p w14:paraId="630462A9" w14:textId="2C35F6FF" w:rsidR="006D7A76" w:rsidRDefault="006D7A76" w:rsidP="004D7387">
            <w:pPr>
              <w:rPr>
                <w:noProof/>
                <w:sz w:val="24"/>
              </w:rPr>
            </w:pPr>
            <w:r>
              <w:rPr>
                <w:noProof/>
                <w:sz w:val="24"/>
              </w:rPr>
              <w:t>quick sort for SCL:</w:t>
            </w:r>
            <w:r w:rsidR="004D7387">
              <w:rPr>
                <w:noProof/>
                <w:sz w:val="24"/>
              </w:rPr>
              <w:t xml:space="preserve"> </w:t>
            </w:r>
            <m:oMath>
              <m:r>
                <w:rPr>
                  <w:rFonts w:ascii="Cambria Math" w:hAnsi="Cambria Math"/>
                  <w:noProof/>
                  <w:sz w:val="24"/>
                </w:rPr>
                <m:t>(K-</m:t>
              </m:r>
              <m:func>
                <m:funcPr>
                  <m:ctrlPr>
                    <w:rPr>
                      <w:rFonts w:ascii="Cambria Math" w:hAnsi="Cambria Math"/>
                      <w:i/>
                      <w:noProof/>
                      <w:sz w:val="24"/>
                    </w:rPr>
                  </m:ctrlPr>
                </m:funcPr>
                <m:fName>
                  <m:sSub>
                    <m:sSubPr>
                      <m:ctrlPr>
                        <w:rPr>
                          <w:rFonts w:ascii="Cambria Math" w:hAnsi="Cambria Math"/>
                          <w:i/>
                          <w:noProof/>
                          <w:sz w:val="24"/>
                        </w:rPr>
                      </m:ctrlPr>
                    </m:sSubPr>
                    <m:e>
                      <m:r>
                        <m:rPr>
                          <m:sty m:val="p"/>
                        </m:rPr>
                        <w:rPr>
                          <w:rFonts w:ascii="Cambria Math" w:hAnsi="Cambria Math"/>
                          <w:noProof/>
                          <w:sz w:val="24"/>
                        </w:rPr>
                        <m:t>log</m:t>
                      </m:r>
                    </m:e>
                    <m:sub>
                      <m:r>
                        <w:rPr>
                          <w:rFonts w:ascii="Cambria Math" w:hAnsi="Cambria Math"/>
                          <w:noProof/>
                          <w:sz w:val="24"/>
                        </w:rPr>
                        <m:t>2</m:t>
                      </m:r>
                    </m:sub>
                  </m:sSub>
                </m:fName>
                <m:e>
                  <m:r>
                    <w:rPr>
                      <w:rFonts w:ascii="Cambria Math" w:hAnsi="Cambria Math"/>
                      <w:noProof/>
                      <w:sz w:val="24"/>
                    </w:rPr>
                    <m:t>L</m:t>
                  </m:r>
                </m:e>
              </m:func>
              <m:r>
                <w:rPr>
                  <w:rFonts w:ascii="Cambria Math" w:hAnsi="Cambria Math"/>
                  <w:noProof/>
                  <w:sz w:val="24"/>
                </w:rPr>
                <m:t>)</m:t>
              </m:r>
            </m:oMath>
            <w:r>
              <w:rPr>
                <w:noProof/>
                <w:sz w:val="24"/>
              </w:rPr>
              <w:t>*</w:t>
            </w:r>
            <m:oMath>
              <m:r>
                <w:rPr>
                  <w:rFonts w:ascii="Cambria Math" w:hAnsi="Cambria Math"/>
                  <w:noProof/>
                  <w:sz w:val="24"/>
                </w:rPr>
                <m:t xml:space="preserve"> 2L</m:t>
              </m:r>
              <m:func>
                <m:funcPr>
                  <m:ctrlPr>
                    <w:rPr>
                      <w:rFonts w:ascii="Cambria Math" w:hAnsi="Cambria Math"/>
                      <w:i/>
                      <w:noProof/>
                      <w:sz w:val="24"/>
                    </w:rPr>
                  </m:ctrlPr>
                </m:funcPr>
                <m:fName>
                  <m:sSub>
                    <m:sSubPr>
                      <m:ctrlPr>
                        <w:rPr>
                          <w:rFonts w:ascii="Cambria Math" w:hAnsi="Cambria Math"/>
                          <w:i/>
                          <w:noProof/>
                          <w:sz w:val="24"/>
                        </w:rPr>
                      </m:ctrlPr>
                    </m:sSubPr>
                    <m:e>
                      <m:r>
                        <m:rPr>
                          <m:sty m:val="p"/>
                        </m:rPr>
                        <w:rPr>
                          <w:rFonts w:ascii="Cambria Math" w:hAnsi="Cambria Math"/>
                          <w:noProof/>
                          <w:sz w:val="24"/>
                        </w:rPr>
                        <m:t>log</m:t>
                      </m:r>
                    </m:e>
                    <m:sub>
                      <m:r>
                        <w:rPr>
                          <w:rFonts w:ascii="Cambria Math" w:hAnsi="Cambria Math"/>
                          <w:noProof/>
                          <w:sz w:val="24"/>
                        </w:rPr>
                        <m:t>2</m:t>
                      </m:r>
                    </m:sub>
                  </m:sSub>
                </m:fName>
                <m:e>
                  <m:r>
                    <w:rPr>
                      <w:rFonts w:ascii="Cambria Math" w:hAnsi="Cambria Math"/>
                      <w:noProof/>
                      <w:sz w:val="24"/>
                    </w:rPr>
                    <m:t>2L</m:t>
                  </m:r>
                </m:e>
              </m:func>
            </m:oMath>
          </w:p>
        </w:tc>
      </w:tr>
      <w:tr w:rsidR="006D7A76" w14:paraId="65AF43D3" w14:textId="77777777" w:rsidTr="008F59DD">
        <w:tc>
          <w:tcPr>
            <w:tcW w:w="3260" w:type="dxa"/>
          </w:tcPr>
          <w:p w14:paraId="3BA697E2" w14:textId="4FF732F4" w:rsidR="006D7A76" w:rsidRDefault="006D7A76" w:rsidP="000D6D02">
            <w:pPr>
              <w:rPr>
                <w:noProof/>
                <w:sz w:val="24"/>
              </w:rPr>
            </w:pPr>
            <w:r>
              <w:rPr>
                <w:noProof/>
                <w:sz w:val="24"/>
              </w:rPr>
              <w:lastRenderedPageBreak/>
              <w:t>Golay based</w:t>
            </w:r>
          </w:p>
        </w:tc>
        <w:tc>
          <w:tcPr>
            <w:tcW w:w="5856" w:type="dxa"/>
          </w:tcPr>
          <w:p w14:paraId="6D58599D" w14:textId="312FA221" w:rsidR="006D7A76" w:rsidRDefault="006D7A76" w:rsidP="008F59DD">
            <w:pPr>
              <w:spacing w:after="120" w:line="180" w:lineRule="atLeast"/>
              <w:rPr>
                <w:noProof/>
                <w:sz w:val="24"/>
              </w:rPr>
            </w:pPr>
            <w:r>
              <w:rPr>
                <w:noProof/>
                <w:sz w:val="24"/>
              </w:rPr>
              <w:t xml:space="preserve">Input signal sort: </w:t>
            </w:r>
            <m:oMath>
              <m:r>
                <w:rPr>
                  <w:rFonts w:ascii="Cambria Math" w:hAnsi="Cambria Math"/>
                  <w:noProof/>
                  <w:sz w:val="24"/>
                </w:rPr>
                <m:t>N</m:t>
              </m:r>
              <m:func>
                <m:funcPr>
                  <m:ctrlPr>
                    <w:rPr>
                      <w:rFonts w:ascii="Cambria Math" w:hAnsi="Cambria Math"/>
                      <w:i/>
                      <w:noProof/>
                      <w:sz w:val="24"/>
                    </w:rPr>
                  </m:ctrlPr>
                </m:funcPr>
                <m:fName>
                  <m:sSub>
                    <m:sSubPr>
                      <m:ctrlPr>
                        <w:rPr>
                          <w:rFonts w:ascii="Cambria Math" w:hAnsi="Cambria Math"/>
                          <w:i/>
                          <w:noProof/>
                          <w:sz w:val="24"/>
                        </w:rPr>
                      </m:ctrlPr>
                    </m:sSubPr>
                    <m:e>
                      <m:r>
                        <m:rPr>
                          <m:sty m:val="p"/>
                        </m:rPr>
                        <w:rPr>
                          <w:rFonts w:ascii="Cambria Math" w:hAnsi="Cambria Math"/>
                          <w:noProof/>
                          <w:sz w:val="24"/>
                        </w:rPr>
                        <m:t>log</m:t>
                      </m:r>
                    </m:e>
                    <m:sub>
                      <m:r>
                        <w:rPr>
                          <w:rFonts w:ascii="Cambria Math" w:hAnsi="Cambria Math"/>
                          <w:noProof/>
                          <w:sz w:val="24"/>
                        </w:rPr>
                        <m:t>2</m:t>
                      </m:r>
                    </m:sub>
                  </m:sSub>
                </m:fName>
                <m:e>
                  <m:r>
                    <w:rPr>
                      <w:rFonts w:ascii="Cambria Math" w:hAnsi="Cambria Math"/>
                      <w:noProof/>
                      <w:sz w:val="24"/>
                    </w:rPr>
                    <m:t>N</m:t>
                  </m:r>
                </m:e>
              </m:func>
            </m:oMath>
          </w:p>
          <w:p w14:paraId="73CC9D7E" w14:textId="15CC4F9E" w:rsidR="006D7A76" w:rsidRDefault="006D7A76" w:rsidP="008F59DD">
            <w:pPr>
              <w:spacing w:after="120" w:line="180" w:lineRule="atLeast"/>
              <w:rPr>
                <w:noProof/>
                <w:sz w:val="24"/>
              </w:rPr>
            </w:pPr>
            <w:r>
              <w:rPr>
                <w:noProof/>
                <w:sz w:val="24"/>
              </w:rPr>
              <w:t>0</w:t>
            </w:r>
            <w:r w:rsidRPr="006D7A76">
              <w:rPr>
                <w:noProof/>
                <w:sz w:val="24"/>
                <w:vertAlign w:val="superscript"/>
              </w:rPr>
              <w:t>th</w:t>
            </w:r>
            <w:r>
              <w:rPr>
                <w:noProof/>
                <w:sz w:val="24"/>
              </w:rPr>
              <w:t xml:space="preserve"> order processing: </w:t>
            </w:r>
            <m:oMath>
              <m:r>
                <w:rPr>
                  <w:rFonts w:ascii="Cambria Math" w:hAnsi="Cambria Math"/>
                  <w:noProof/>
                  <w:sz w:val="24"/>
                </w:rPr>
                <m:t>N</m:t>
              </m:r>
            </m:oMath>
          </w:p>
          <w:p w14:paraId="4E2AA75C" w14:textId="117EF90E" w:rsidR="00AB1D4A" w:rsidRPr="006D7A76" w:rsidRDefault="006D7A76" w:rsidP="008F59DD">
            <w:pPr>
              <w:spacing w:after="120" w:line="180" w:lineRule="atLeast"/>
              <w:rPr>
                <w:noProof/>
                <w:sz w:val="24"/>
              </w:rPr>
            </w:pPr>
            <w:r>
              <w:rPr>
                <w:noProof/>
                <w:sz w:val="24"/>
              </w:rPr>
              <w:t>1</w:t>
            </w:r>
            <w:r w:rsidRPr="006D7A76">
              <w:rPr>
                <w:noProof/>
                <w:sz w:val="24"/>
                <w:vertAlign w:val="superscript"/>
              </w:rPr>
              <w:t>st</w:t>
            </w:r>
            <w:r>
              <w:rPr>
                <w:noProof/>
                <w:sz w:val="24"/>
              </w:rPr>
              <w:t>/2</w:t>
            </w:r>
            <w:r w:rsidRPr="006D7A76">
              <w:rPr>
                <w:noProof/>
                <w:sz w:val="24"/>
                <w:vertAlign w:val="superscript"/>
              </w:rPr>
              <w:t>nd</w:t>
            </w:r>
            <w:r>
              <w:rPr>
                <w:noProof/>
                <w:sz w:val="24"/>
              </w:rPr>
              <w:t xml:space="preserve"> order processing: </w:t>
            </w:r>
            <w:r w:rsidR="002F3924" w:rsidRPr="006D7A76">
              <w:rPr>
                <w:noProof/>
                <w:sz w:val="24"/>
              </w:rPr>
              <w:t>(</w:t>
            </w:r>
            <m:oMath>
              <m:r>
                <w:rPr>
                  <w:rFonts w:ascii="Cambria Math" w:hAnsi="Cambria Math"/>
                  <w:noProof/>
                  <w:sz w:val="24"/>
                </w:rPr>
                <m:t>K</m:t>
              </m:r>
            </m:oMath>
            <w:r w:rsidR="004D7387">
              <w:rPr>
                <w:noProof/>
                <w:sz w:val="24"/>
              </w:rPr>
              <w:t>+</w:t>
            </w:r>
            <m:oMath>
              <m:sSubSup>
                <m:sSubSupPr>
                  <m:ctrlPr>
                    <w:rPr>
                      <w:rFonts w:ascii="Cambria Math" w:hAnsi="Cambria Math"/>
                      <w:i/>
                      <w:iCs/>
                      <w:noProof/>
                      <w:sz w:val="24"/>
                    </w:rPr>
                  </m:ctrlPr>
                </m:sSubSupPr>
                <m:e>
                  <m:r>
                    <w:rPr>
                      <w:rFonts w:ascii="Cambria Math" w:hAnsi="Cambria Math"/>
                      <w:noProof/>
                      <w:sz w:val="24"/>
                    </w:rPr>
                    <m:t>C</m:t>
                  </m:r>
                </m:e>
                <m:sub>
                  <m:r>
                    <w:rPr>
                      <w:rFonts w:ascii="Cambria Math" w:hAnsi="Cambria Math"/>
                      <w:noProof/>
                      <w:sz w:val="24"/>
                    </w:rPr>
                    <m:t>k</m:t>
                  </m:r>
                </m:sub>
                <m:sup>
                  <m:r>
                    <w:rPr>
                      <w:rFonts w:ascii="Cambria Math" w:hAnsi="Cambria Math"/>
                      <w:noProof/>
                      <w:sz w:val="24"/>
                    </w:rPr>
                    <m:t>2</m:t>
                  </m:r>
                </m:sup>
              </m:sSubSup>
            </m:oMath>
            <w:r w:rsidR="002F3924" w:rsidRPr="006D7A76">
              <w:rPr>
                <w:noProof/>
                <w:sz w:val="24"/>
              </w:rPr>
              <w:t>)*(</w:t>
            </w:r>
            <m:oMath>
              <m:d>
                <m:dPr>
                  <m:begChr m:val="⌊"/>
                  <m:endChr m:val="⌋"/>
                  <m:ctrlPr>
                    <w:rPr>
                      <w:rFonts w:ascii="Cambria Math" w:hAnsi="Cambria Math"/>
                      <w:i/>
                      <w:noProof/>
                      <w:sz w:val="24"/>
                    </w:rPr>
                  </m:ctrlPr>
                </m:dPr>
                <m:e>
                  <m:r>
                    <w:rPr>
                      <w:rFonts w:ascii="Cambria Math" w:hAnsi="Cambria Math"/>
                      <w:noProof/>
                      <w:sz w:val="24"/>
                    </w:rPr>
                    <m:t>N-K</m:t>
                  </m:r>
                </m:e>
              </m:d>
              <m:r>
                <w:rPr>
                  <w:rFonts w:ascii="Cambria Math" w:hAnsi="Cambria Math"/>
                  <w:noProof/>
                  <w:sz w:val="24"/>
                </w:rPr>
                <m:t>/2</m:t>
              </m:r>
            </m:oMath>
            <w:r w:rsidR="004D7387">
              <w:rPr>
                <w:noProof/>
                <w:sz w:val="24"/>
              </w:rPr>
              <w:t xml:space="preserve"> </w:t>
            </w:r>
            <w:r w:rsidR="002F3924" w:rsidRPr="006D7A76">
              <w:rPr>
                <w:noProof/>
                <w:sz w:val="24"/>
              </w:rPr>
              <w:t>+</w:t>
            </w:r>
            <w:r w:rsidR="004D7387">
              <w:rPr>
                <w:noProof/>
                <w:sz w:val="24"/>
              </w:rPr>
              <w:t>3</w:t>
            </w:r>
            <w:r w:rsidR="002F3924" w:rsidRPr="006D7A76">
              <w:rPr>
                <w:noProof/>
                <w:sz w:val="24"/>
              </w:rPr>
              <w:t>)</w:t>
            </w:r>
          </w:p>
          <w:p w14:paraId="011D8CCD" w14:textId="14507E57" w:rsidR="006D7A76" w:rsidRDefault="00EE0F17" w:rsidP="008F59DD">
            <w:pPr>
              <w:spacing w:after="120" w:line="180" w:lineRule="atLeast"/>
              <w:rPr>
                <w:noProof/>
                <w:sz w:val="24"/>
              </w:rPr>
            </w:pPr>
            <w:r>
              <w:rPr>
                <w:noProof/>
                <w:sz w:val="24"/>
              </w:rPr>
              <w:t xml:space="preserve">Codeword selection: </w:t>
            </w:r>
            <m:oMath>
              <m:r>
                <w:rPr>
                  <w:rFonts w:ascii="Cambria Math" w:hAnsi="Cambria Math"/>
                  <w:noProof/>
                  <w:sz w:val="24"/>
                </w:rPr>
                <m:t>1+K+</m:t>
              </m:r>
              <m:sSubSup>
                <m:sSubSupPr>
                  <m:ctrlPr>
                    <w:rPr>
                      <w:rFonts w:ascii="Cambria Math" w:hAnsi="Cambria Math"/>
                      <w:i/>
                      <w:iCs/>
                      <w:noProof/>
                      <w:sz w:val="24"/>
                    </w:rPr>
                  </m:ctrlPr>
                </m:sSubSupPr>
                <m:e>
                  <m:r>
                    <w:rPr>
                      <w:rFonts w:ascii="Cambria Math" w:hAnsi="Cambria Math"/>
                      <w:noProof/>
                      <w:sz w:val="24"/>
                    </w:rPr>
                    <m:t>C</m:t>
                  </m:r>
                </m:e>
                <m:sub>
                  <m:r>
                    <w:rPr>
                      <w:rFonts w:ascii="Cambria Math" w:hAnsi="Cambria Math"/>
                      <w:noProof/>
                      <w:sz w:val="24"/>
                    </w:rPr>
                    <m:t>k</m:t>
                  </m:r>
                </m:sub>
                <m:sup>
                  <m:r>
                    <w:rPr>
                      <w:rFonts w:ascii="Cambria Math" w:hAnsi="Cambria Math"/>
                      <w:noProof/>
                      <w:sz w:val="24"/>
                    </w:rPr>
                    <m:t>2</m:t>
                  </m:r>
                </m:sup>
              </m:sSubSup>
            </m:oMath>
          </w:p>
        </w:tc>
      </w:tr>
    </w:tbl>
    <w:p w14:paraId="3CF81342" w14:textId="43190D1E" w:rsidR="00097EC6" w:rsidRDefault="00097EC6" w:rsidP="008F59DD">
      <w:pPr>
        <w:spacing w:before="240" w:after="240"/>
        <w:jc w:val="both"/>
        <w:rPr>
          <w:noProof/>
          <w:sz w:val="24"/>
        </w:rPr>
      </w:pPr>
      <w:r>
        <w:rPr>
          <w:noProof/>
          <w:sz w:val="24"/>
        </w:rPr>
        <w:t>For Golay based code, 2</w:t>
      </w:r>
      <w:r w:rsidRPr="006D7A76">
        <w:rPr>
          <w:noProof/>
          <w:sz w:val="24"/>
          <w:vertAlign w:val="superscript"/>
        </w:rPr>
        <w:t>nd</w:t>
      </w:r>
      <w:r>
        <w:rPr>
          <w:noProof/>
          <w:sz w:val="24"/>
        </w:rPr>
        <w:t xml:space="preserve"> order OSD decoding here is assumed. The complexity in general include the sort of input signals, 0</w:t>
      </w:r>
      <w:r w:rsidRPr="006D7A76">
        <w:rPr>
          <w:noProof/>
          <w:sz w:val="24"/>
          <w:vertAlign w:val="superscript"/>
        </w:rPr>
        <w:t>th</w:t>
      </w:r>
      <w:r>
        <w:rPr>
          <w:noProof/>
          <w:sz w:val="24"/>
        </w:rPr>
        <w:t xml:space="preserve"> order processing and 1</w:t>
      </w:r>
      <w:r w:rsidRPr="006D7A76">
        <w:rPr>
          <w:noProof/>
          <w:sz w:val="24"/>
          <w:vertAlign w:val="superscript"/>
        </w:rPr>
        <w:t>st</w:t>
      </w:r>
      <w:r>
        <w:rPr>
          <w:noProof/>
          <w:sz w:val="24"/>
        </w:rPr>
        <w:t>/2</w:t>
      </w:r>
      <w:r w:rsidRPr="006D7A76">
        <w:rPr>
          <w:noProof/>
          <w:sz w:val="24"/>
          <w:vertAlign w:val="superscript"/>
        </w:rPr>
        <w:t>nd</w:t>
      </w:r>
      <w:r>
        <w:rPr>
          <w:noProof/>
          <w:sz w:val="24"/>
        </w:rPr>
        <w:t xml:space="preserve"> order processing. It needs to be mentioned that for 1</w:t>
      </w:r>
      <w:r w:rsidRPr="006D7A76">
        <w:rPr>
          <w:noProof/>
          <w:sz w:val="24"/>
          <w:vertAlign w:val="superscript"/>
        </w:rPr>
        <w:t>st</w:t>
      </w:r>
      <w:r>
        <w:rPr>
          <w:noProof/>
          <w:sz w:val="24"/>
        </w:rPr>
        <w:t xml:space="preserve"> and 2</w:t>
      </w:r>
      <w:r w:rsidRPr="006D7A76">
        <w:rPr>
          <w:noProof/>
          <w:sz w:val="24"/>
          <w:vertAlign w:val="superscript"/>
        </w:rPr>
        <w:t>nd</w:t>
      </w:r>
      <w:r>
        <w:rPr>
          <w:noProof/>
          <w:sz w:val="24"/>
        </w:rPr>
        <w:t xml:space="preserve"> order processing, </w:t>
      </w:r>
      <m:oMath>
        <m:d>
          <m:dPr>
            <m:begChr m:val="⌊"/>
            <m:endChr m:val="⌋"/>
            <m:ctrlPr>
              <w:rPr>
                <w:rFonts w:ascii="Cambria Math" w:hAnsi="Cambria Math"/>
                <w:i/>
                <w:noProof/>
                <w:sz w:val="24"/>
              </w:rPr>
            </m:ctrlPr>
          </m:dPr>
          <m:e>
            <m:r>
              <w:rPr>
                <w:rFonts w:ascii="Cambria Math" w:hAnsi="Cambria Math"/>
                <w:noProof/>
                <w:sz w:val="24"/>
              </w:rPr>
              <m:t>N-K</m:t>
            </m:r>
          </m:e>
        </m:d>
        <m:r>
          <w:rPr>
            <w:rFonts w:ascii="Cambria Math" w:hAnsi="Cambria Math"/>
            <w:noProof/>
            <w:sz w:val="24"/>
          </w:rPr>
          <m:t>/2</m:t>
        </m:r>
      </m:oMath>
      <w:r>
        <w:rPr>
          <w:noProof/>
          <w:sz w:val="24"/>
        </w:rPr>
        <w:t xml:space="preserve"> is the upperbound for the number of fewer number of ‘1’s or ‘0’s in the parity that needs to be accounted in the correlation value calculation.  It was summarized in Table 2 for details of the calculation</w:t>
      </w:r>
      <w:r w:rsidR="00450EF5">
        <w:rPr>
          <w:noProof/>
          <w:sz w:val="24"/>
        </w:rPr>
        <w:t>.</w:t>
      </w:r>
    </w:p>
    <w:p w14:paraId="59F17C07" w14:textId="77777777" w:rsidR="00FB0F49" w:rsidRDefault="00FB0F49" w:rsidP="00FB0F49">
      <w:pPr>
        <w:jc w:val="both"/>
        <w:rPr>
          <w:noProof/>
          <w:sz w:val="24"/>
        </w:rPr>
      </w:pPr>
      <w:r>
        <w:rPr>
          <w:noProof/>
          <w:sz w:val="24"/>
        </w:rPr>
        <w:t xml:space="preserve">As showsn in figure 4, Golay based code with OSD(2) decoding has the lowest complexity overll schemes, where LTE RM has advantage in complexity when K&lt;=7, and drastically increased when K&gt;=11. For both PC polar and OSD(2), the complexity is steady increased for K between 8~12. </w:t>
      </w:r>
    </w:p>
    <w:p w14:paraId="58C034F1" w14:textId="77777777" w:rsidR="00FB0F49" w:rsidRDefault="00FB0F49" w:rsidP="008F59DD">
      <w:pPr>
        <w:spacing w:before="240" w:after="240"/>
        <w:jc w:val="both"/>
        <w:rPr>
          <w:noProof/>
          <w:sz w:val="24"/>
        </w:rPr>
      </w:pPr>
    </w:p>
    <w:p w14:paraId="706E0CD1" w14:textId="679D474E" w:rsidR="00AA2087" w:rsidRDefault="00EE0F17" w:rsidP="00EE0F17">
      <w:pPr>
        <w:jc w:val="center"/>
        <w:rPr>
          <w:noProof/>
          <w:sz w:val="24"/>
        </w:rPr>
      </w:pPr>
      <w:r w:rsidRPr="00EE0F17">
        <w:rPr>
          <w:noProof/>
          <w:sz w:val="24"/>
          <w:lang w:eastAsia="zh-CN"/>
        </w:rPr>
        <w:drawing>
          <wp:inline distT="0" distB="0" distL="0" distR="0" wp14:anchorId="17C57C11" wp14:editId="0E3564E8">
            <wp:extent cx="4572000" cy="27432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44128DF7" w14:textId="4CF75FF7" w:rsidR="00933ACD" w:rsidRDefault="00933ACD" w:rsidP="00EE0F17">
      <w:pPr>
        <w:jc w:val="center"/>
        <w:rPr>
          <w:noProof/>
          <w:sz w:val="24"/>
        </w:rPr>
      </w:pPr>
      <w:r>
        <w:rPr>
          <w:noProof/>
          <w:sz w:val="24"/>
        </w:rPr>
        <w:t>Figure</w:t>
      </w:r>
      <w:r w:rsidR="00450EF5">
        <w:rPr>
          <w:noProof/>
          <w:sz w:val="24"/>
        </w:rPr>
        <w:t xml:space="preserve"> 4. The performance comparison for N = 20</w:t>
      </w:r>
      <w:r>
        <w:rPr>
          <w:noProof/>
          <w:sz w:val="24"/>
        </w:rPr>
        <w:t xml:space="preserve"> </w:t>
      </w:r>
    </w:p>
    <w:p w14:paraId="0C2A2C17" w14:textId="5B244BC7" w:rsidR="00933ACD" w:rsidRPr="008F59DD" w:rsidRDefault="00A44E98" w:rsidP="00933ACD">
      <w:pPr>
        <w:jc w:val="both"/>
        <w:rPr>
          <w:noProof/>
          <w:sz w:val="24"/>
        </w:rPr>
      </w:pPr>
      <w:r w:rsidRPr="00925F0C">
        <w:rPr>
          <w:b/>
          <w:sz w:val="24"/>
          <w:szCs w:val="24"/>
          <w:u w:val="single"/>
          <w:lang w:eastAsia="ko-KR"/>
        </w:rPr>
        <w:t>O</w:t>
      </w:r>
      <w:r>
        <w:rPr>
          <w:b/>
          <w:sz w:val="24"/>
          <w:szCs w:val="24"/>
          <w:u w:val="single"/>
          <w:lang w:eastAsia="ko-KR"/>
        </w:rPr>
        <w:t>bservation 4</w:t>
      </w:r>
      <w:r w:rsidRPr="00925F0C">
        <w:rPr>
          <w:b/>
          <w:sz w:val="24"/>
          <w:szCs w:val="24"/>
          <w:u w:val="single"/>
          <w:lang w:eastAsia="ko-KR"/>
        </w:rPr>
        <w:t>:</w:t>
      </w:r>
      <w:r w:rsidR="00933ACD">
        <w:rPr>
          <w:b/>
          <w:i/>
          <w:noProof/>
          <w:sz w:val="24"/>
        </w:rPr>
        <w:t xml:space="preserve"> </w:t>
      </w:r>
      <w:r w:rsidR="00933ACD" w:rsidRPr="008F59DD">
        <w:rPr>
          <w:noProof/>
          <w:sz w:val="24"/>
        </w:rPr>
        <w:t>OSD(2) decoding has shown comparable complexity with LTE RM for K&lt;=8, and better when K&gt;8.</w:t>
      </w:r>
    </w:p>
    <w:p w14:paraId="183ACE50" w14:textId="442D2520" w:rsidR="001B11DD" w:rsidRPr="001B11DD" w:rsidRDefault="00A44E98" w:rsidP="000D6D02">
      <w:pPr>
        <w:jc w:val="both"/>
        <w:rPr>
          <w:strike/>
          <w:noProof/>
          <w:sz w:val="24"/>
        </w:rPr>
      </w:pPr>
      <w:r w:rsidRPr="00925F0C">
        <w:rPr>
          <w:b/>
          <w:sz w:val="24"/>
          <w:szCs w:val="24"/>
          <w:u w:val="single"/>
          <w:lang w:eastAsia="ko-KR"/>
        </w:rPr>
        <w:t>O</w:t>
      </w:r>
      <w:r>
        <w:rPr>
          <w:b/>
          <w:sz w:val="24"/>
          <w:szCs w:val="24"/>
          <w:u w:val="single"/>
          <w:lang w:eastAsia="ko-KR"/>
        </w:rPr>
        <w:t>bservation 5</w:t>
      </w:r>
      <w:r w:rsidRPr="00925F0C">
        <w:rPr>
          <w:b/>
          <w:sz w:val="24"/>
          <w:szCs w:val="24"/>
          <w:u w:val="single"/>
          <w:lang w:eastAsia="ko-KR"/>
        </w:rPr>
        <w:t>:</w:t>
      </w:r>
      <w:r w:rsidRPr="00925F0C">
        <w:rPr>
          <w:sz w:val="24"/>
          <w:szCs w:val="24"/>
          <w:lang w:eastAsia="ko-KR"/>
        </w:rPr>
        <w:t xml:space="preserve"> </w:t>
      </w:r>
      <w:r w:rsidR="001B11DD" w:rsidRPr="008F59DD">
        <w:rPr>
          <w:noProof/>
          <w:sz w:val="24"/>
        </w:rPr>
        <w:t xml:space="preserve">OSD(2) decoding has the </w:t>
      </w:r>
      <w:r w:rsidR="00933ACD" w:rsidRPr="008F59DD">
        <w:rPr>
          <w:noProof/>
          <w:sz w:val="24"/>
        </w:rPr>
        <w:t xml:space="preserve">lower complexity </w:t>
      </w:r>
      <w:r w:rsidR="001B11DD" w:rsidRPr="008F59DD">
        <w:rPr>
          <w:noProof/>
          <w:sz w:val="24"/>
        </w:rPr>
        <w:t>for very small block code decoding</w:t>
      </w:r>
      <w:r w:rsidR="00933ACD" w:rsidRPr="008F59DD">
        <w:rPr>
          <w:noProof/>
          <w:sz w:val="24"/>
        </w:rPr>
        <w:t xml:space="preserve"> than Polar code with SCL decoding</w:t>
      </w:r>
      <w:r w:rsidR="005B3711">
        <w:rPr>
          <w:noProof/>
          <w:sz w:val="24"/>
        </w:rPr>
        <w:t>.</w:t>
      </w:r>
    </w:p>
    <w:p w14:paraId="7FF745C6" w14:textId="77777777" w:rsidR="00184191" w:rsidRPr="008F59DD" w:rsidRDefault="00C6191A" w:rsidP="00733596">
      <w:pPr>
        <w:rPr>
          <w:noProof/>
          <w:sz w:val="24"/>
        </w:rPr>
      </w:pPr>
      <w:r w:rsidRPr="008F59DD">
        <w:rPr>
          <w:noProof/>
          <w:sz w:val="24"/>
        </w:rPr>
        <w:t xml:space="preserve">The latency of Golay based and RM based block codes are much lower than that of PC-Polar codes because there are supporting parallel decoding very well. </w:t>
      </w:r>
      <w:r w:rsidR="00386FCE" w:rsidRPr="008F59DD">
        <w:rPr>
          <w:noProof/>
          <w:sz w:val="24"/>
        </w:rPr>
        <w:t xml:space="preserve">Actaully, </w:t>
      </w:r>
      <w:r w:rsidRPr="008F59DD">
        <w:rPr>
          <w:noProof/>
          <w:sz w:val="24"/>
        </w:rPr>
        <w:t xml:space="preserve">it is very difficult for PC-Polar to do parallel decoding. </w:t>
      </w:r>
      <w:r w:rsidR="002E13E1" w:rsidRPr="008F59DD">
        <w:rPr>
          <w:noProof/>
          <w:sz w:val="24"/>
        </w:rPr>
        <w:t xml:space="preserve">For OSD and MLD decoding, there is not necessary to store the data </w:t>
      </w:r>
      <w:r w:rsidR="00184191" w:rsidRPr="008F59DD">
        <w:rPr>
          <w:noProof/>
          <w:sz w:val="24"/>
        </w:rPr>
        <w:t>except the generator matrix. However, a larger momery is needed to supported SCL decoding algorithm.</w:t>
      </w:r>
    </w:p>
    <w:p w14:paraId="43B7F891" w14:textId="77777777" w:rsidR="004503F9" w:rsidRPr="00925F0C" w:rsidRDefault="004503F9" w:rsidP="004503F9">
      <w:pPr>
        <w:pStyle w:val="Heading1"/>
        <w:rPr>
          <w:lang w:eastAsia="zh-CN"/>
        </w:rPr>
      </w:pPr>
      <w:r w:rsidRPr="00925F0C">
        <w:rPr>
          <w:lang w:eastAsia="zh-CN"/>
        </w:rPr>
        <w:lastRenderedPageBreak/>
        <w:t>Conclusions</w:t>
      </w:r>
    </w:p>
    <w:p w14:paraId="53336ED8" w14:textId="77777777" w:rsidR="005B3711" w:rsidRDefault="005B3711" w:rsidP="005B3711">
      <w:pPr>
        <w:rPr>
          <w:color w:val="000000" w:themeColor="text1"/>
          <w:sz w:val="24"/>
          <w:szCs w:val="24"/>
        </w:rPr>
      </w:pPr>
      <w:r w:rsidRPr="00925F0C">
        <w:rPr>
          <w:b/>
          <w:sz w:val="24"/>
          <w:szCs w:val="24"/>
          <w:u w:val="single"/>
          <w:lang w:eastAsia="ko-KR"/>
        </w:rPr>
        <w:t>O</w:t>
      </w:r>
      <w:r>
        <w:rPr>
          <w:b/>
          <w:sz w:val="24"/>
          <w:szCs w:val="24"/>
          <w:u w:val="single"/>
          <w:lang w:eastAsia="ko-KR"/>
        </w:rPr>
        <w:t>bservation 1</w:t>
      </w:r>
      <w:r w:rsidRPr="00925F0C">
        <w:rPr>
          <w:b/>
          <w:sz w:val="24"/>
          <w:szCs w:val="24"/>
          <w:u w:val="single"/>
          <w:lang w:eastAsia="ko-KR"/>
        </w:rPr>
        <w:t>:</w:t>
      </w:r>
      <w:r w:rsidRPr="00925F0C">
        <w:rPr>
          <w:sz w:val="24"/>
          <w:szCs w:val="24"/>
          <w:lang w:eastAsia="ko-KR"/>
        </w:rPr>
        <w:t xml:space="preserve"> </w:t>
      </w:r>
      <w:r>
        <w:rPr>
          <w:sz w:val="24"/>
          <w:szCs w:val="24"/>
          <w:lang w:eastAsia="ko-KR"/>
        </w:rPr>
        <w:t>Golay based block codes with OSD 2 outperform RM based block codes with MLD for N=20 and 24 and has comparable performance with RM based block codes with MLD for N=32</w:t>
      </w:r>
      <w:r w:rsidRPr="00925F0C">
        <w:rPr>
          <w:color w:val="000000" w:themeColor="text1"/>
          <w:sz w:val="24"/>
          <w:szCs w:val="24"/>
        </w:rPr>
        <w:t>.</w:t>
      </w:r>
    </w:p>
    <w:p w14:paraId="773025B0" w14:textId="77777777" w:rsidR="005B3711" w:rsidRDefault="005B3711" w:rsidP="005B3711">
      <w:pPr>
        <w:rPr>
          <w:color w:val="000000" w:themeColor="text1"/>
          <w:sz w:val="24"/>
          <w:szCs w:val="24"/>
        </w:rPr>
      </w:pPr>
      <w:r w:rsidRPr="00925F0C">
        <w:rPr>
          <w:b/>
          <w:sz w:val="24"/>
          <w:szCs w:val="24"/>
          <w:u w:val="single"/>
          <w:lang w:eastAsia="ko-KR"/>
        </w:rPr>
        <w:t>O</w:t>
      </w:r>
      <w:r>
        <w:rPr>
          <w:b/>
          <w:sz w:val="24"/>
          <w:szCs w:val="24"/>
          <w:u w:val="single"/>
          <w:lang w:eastAsia="ko-KR"/>
        </w:rPr>
        <w:t>bservation 2</w:t>
      </w:r>
      <w:r w:rsidRPr="00925F0C">
        <w:rPr>
          <w:b/>
          <w:sz w:val="24"/>
          <w:szCs w:val="24"/>
          <w:u w:val="single"/>
          <w:lang w:eastAsia="ko-KR"/>
        </w:rPr>
        <w:t>:</w:t>
      </w:r>
      <w:r w:rsidRPr="00925F0C">
        <w:rPr>
          <w:sz w:val="24"/>
          <w:szCs w:val="24"/>
          <w:lang w:eastAsia="ko-KR"/>
        </w:rPr>
        <w:t xml:space="preserve"> </w:t>
      </w:r>
      <w:r>
        <w:rPr>
          <w:sz w:val="24"/>
          <w:szCs w:val="24"/>
          <w:lang w:eastAsia="ko-KR"/>
        </w:rPr>
        <w:t>Golay based block codes with OSD 2 outperform PC-Polar codes with MLD very much for N=20 and 32</w:t>
      </w:r>
      <w:r w:rsidRPr="00925F0C">
        <w:rPr>
          <w:color w:val="000000" w:themeColor="text1"/>
          <w:sz w:val="24"/>
          <w:szCs w:val="24"/>
        </w:rPr>
        <w:t>.</w:t>
      </w:r>
    </w:p>
    <w:p w14:paraId="70C13D5E" w14:textId="63B92F41" w:rsidR="00054E6B" w:rsidRDefault="005B3711" w:rsidP="004A1598">
      <w:pPr>
        <w:rPr>
          <w:color w:val="000000" w:themeColor="text1"/>
          <w:sz w:val="24"/>
          <w:szCs w:val="24"/>
        </w:rPr>
      </w:pPr>
      <w:r w:rsidRPr="00925F0C">
        <w:rPr>
          <w:b/>
          <w:sz w:val="24"/>
          <w:szCs w:val="24"/>
          <w:u w:val="single"/>
          <w:lang w:eastAsia="ko-KR"/>
        </w:rPr>
        <w:t>O</w:t>
      </w:r>
      <w:r>
        <w:rPr>
          <w:b/>
          <w:sz w:val="24"/>
          <w:szCs w:val="24"/>
          <w:u w:val="single"/>
          <w:lang w:eastAsia="ko-KR"/>
        </w:rPr>
        <w:t>bservation 3</w:t>
      </w:r>
      <w:r w:rsidRPr="00925F0C">
        <w:rPr>
          <w:b/>
          <w:sz w:val="24"/>
          <w:szCs w:val="24"/>
          <w:u w:val="single"/>
          <w:lang w:eastAsia="ko-KR"/>
        </w:rPr>
        <w:t>:</w:t>
      </w:r>
      <w:r w:rsidRPr="00925F0C">
        <w:rPr>
          <w:sz w:val="24"/>
          <w:szCs w:val="24"/>
          <w:lang w:eastAsia="ko-KR"/>
        </w:rPr>
        <w:t xml:space="preserve"> </w:t>
      </w:r>
      <w:r>
        <w:rPr>
          <w:sz w:val="24"/>
          <w:szCs w:val="24"/>
          <w:lang w:eastAsia="ko-KR"/>
        </w:rPr>
        <w:t>RM based block codes with MLD is better than PC-Polar for N=20 and comparable for N=32.</w:t>
      </w:r>
    </w:p>
    <w:p w14:paraId="2C1BD210" w14:textId="77777777" w:rsidR="005B3711" w:rsidRPr="007D51A4" w:rsidRDefault="005B3711" w:rsidP="005B3711">
      <w:pPr>
        <w:jc w:val="both"/>
        <w:rPr>
          <w:noProof/>
          <w:sz w:val="24"/>
        </w:rPr>
      </w:pPr>
      <w:r w:rsidRPr="00925F0C">
        <w:rPr>
          <w:b/>
          <w:sz w:val="24"/>
          <w:szCs w:val="24"/>
          <w:u w:val="single"/>
          <w:lang w:eastAsia="ko-KR"/>
        </w:rPr>
        <w:t>O</w:t>
      </w:r>
      <w:r>
        <w:rPr>
          <w:b/>
          <w:sz w:val="24"/>
          <w:szCs w:val="24"/>
          <w:u w:val="single"/>
          <w:lang w:eastAsia="ko-KR"/>
        </w:rPr>
        <w:t>bservation 4</w:t>
      </w:r>
      <w:r w:rsidRPr="00925F0C">
        <w:rPr>
          <w:b/>
          <w:sz w:val="24"/>
          <w:szCs w:val="24"/>
          <w:u w:val="single"/>
          <w:lang w:eastAsia="ko-KR"/>
        </w:rPr>
        <w:t>:</w:t>
      </w:r>
      <w:r>
        <w:rPr>
          <w:b/>
          <w:i/>
          <w:noProof/>
          <w:sz w:val="24"/>
        </w:rPr>
        <w:t xml:space="preserve"> </w:t>
      </w:r>
      <w:r w:rsidRPr="007D51A4">
        <w:rPr>
          <w:noProof/>
          <w:sz w:val="24"/>
        </w:rPr>
        <w:t>OSD(2) decoding has shown comparable complexity with LTE RM for K&lt;=8, and better when K&gt;8.</w:t>
      </w:r>
    </w:p>
    <w:p w14:paraId="62E8EFCE" w14:textId="2E3DEF05" w:rsidR="00434F3C" w:rsidRPr="000D6D02" w:rsidRDefault="005B3711" w:rsidP="00434F3C">
      <w:pPr>
        <w:rPr>
          <w:noProof/>
          <w:sz w:val="24"/>
        </w:rPr>
      </w:pPr>
      <w:r w:rsidRPr="00925F0C">
        <w:rPr>
          <w:b/>
          <w:sz w:val="24"/>
          <w:szCs w:val="24"/>
          <w:u w:val="single"/>
          <w:lang w:eastAsia="ko-KR"/>
        </w:rPr>
        <w:t>O</w:t>
      </w:r>
      <w:r>
        <w:rPr>
          <w:b/>
          <w:sz w:val="24"/>
          <w:szCs w:val="24"/>
          <w:u w:val="single"/>
          <w:lang w:eastAsia="ko-KR"/>
        </w:rPr>
        <w:t>bservation 5</w:t>
      </w:r>
      <w:r w:rsidRPr="00925F0C">
        <w:rPr>
          <w:b/>
          <w:sz w:val="24"/>
          <w:szCs w:val="24"/>
          <w:u w:val="single"/>
          <w:lang w:eastAsia="ko-KR"/>
        </w:rPr>
        <w:t>:</w:t>
      </w:r>
      <w:r w:rsidRPr="00925F0C">
        <w:rPr>
          <w:sz w:val="24"/>
          <w:szCs w:val="24"/>
          <w:lang w:eastAsia="ko-KR"/>
        </w:rPr>
        <w:t xml:space="preserve"> </w:t>
      </w:r>
      <w:r w:rsidRPr="007D51A4">
        <w:rPr>
          <w:noProof/>
          <w:sz w:val="24"/>
        </w:rPr>
        <w:t>OSD(2) decoding has the lower complexity for very small block code decoding than Polar code with SCL decoding</w:t>
      </w:r>
      <w:r>
        <w:rPr>
          <w:noProof/>
          <w:sz w:val="24"/>
        </w:rPr>
        <w:t>.</w:t>
      </w:r>
    </w:p>
    <w:p w14:paraId="4CD6AF22" w14:textId="7B07D17B" w:rsidR="0019207E" w:rsidRPr="0019207E" w:rsidRDefault="0069634B" w:rsidP="0019207E">
      <w:pPr>
        <w:rPr>
          <w:sz w:val="24"/>
          <w:szCs w:val="24"/>
          <w:lang w:eastAsia="ko-KR"/>
        </w:rPr>
      </w:pPr>
      <w:r>
        <w:rPr>
          <w:b/>
          <w:sz w:val="24"/>
          <w:szCs w:val="24"/>
          <w:u w:val="single"/>
          <w:lang w:eastAsia="ko-KR"/>
        </w:rPr>
        <w:t>Proposal</w:t>
      </w:r>
      <w:r w:rsidR="000E1BA6">
        <w:rPr>
          <w:b/>
          <w:sz w:val="24"/>
          <w:szCs w:val="24"/>
          <w:u w:val="single"/>
          <w:lang w:eastAsia="ko-KR"/>
        </w:rPr>
        <w:t xml:space="preserve"> </w:t>
      </w:r>
      <w:r>
        <w:rPr>
          <w:b/>
          <w:sz w:val="24"/>
          <w:szCs w:val="24"/>
          <w:u w:val="single"/>
          <w:lang w:eastAsia="ko-KR"/>
        </w:rPr>
        <w:t>1</w:t>
      </w:r>
      <w:r w:rsidR="00526003" w:rsidRPr="0019207E">
        <w:rPr>
          <w:b/>
          <w:sz w:val="24"/>
          <w:szCs w:val="24"/>
          <w:u w:val="single"/>
          <w:lang w:eastAsia="ko-KR"/>
        </w:rPr>
        <w:t>:</w:t>
      </w:r>
      <w:r w:rsidR="00526003" w:rsidRPr="0019207E">
        <w:rPr>
          <w:sz w:val="24"/>
          <w:szCs w:val="24"/>
          <w:lang w:eastAsia="ko-KR"/>
        </w:rPr>
        <w:t xml:space="preserve"> </w:t>
      </w:r>
      <w:r>
        <w:rPr>
          <w:sz w:val="24"/>
          <w:szCs w:val="24"/>
          <w:lang w:eastAsia="ko-KR"/>
        </w:rPr>
        <w:t>Golay</w:t>
      </w:r>
      <w:r w:rsidR="003F0EE8">
        <w:rPr>
          <w:sz w:val="24"/>
          <w:szCs w:val="24"/>
          <w:lang w:eastAsia="ko-KR"/>
        </w:rPr>
        <w:t>-</w:t>
      </w:r>
      <w:r w:rsidR="00413A8C">
        <w:rPr>
          <w:sz w:val="24"/>
          <w:szCs w:val="24"/>
          <w:lang w:eastAsia="ko-KR"/>
        </w:rPr>
        <w:t>based block</w:t>
      </w:r>
      <w:r>
        <w:rPr>
          <w:sz w:val="24"/>
          <w:szCs w:val="24"/>
          <w:lang w:eastAsia="ko-KR"/>
        </w:rPr>
        <w:t xml:space="preserve"> codes for the channel coding of very small </w:t>
      </w:r>
      <w:r w:rsidR="00413A8C">
        <w:rPr>
          <w:sz w:val="24"/>
          <w:szCs w:val="24"/>
          <w:lang w:eastAsia="ko-KR"/>
        </w:rPr>
        <w:t>block length</w:t>
      </w:r>
      <w:r w:rsidR="003F0EE8">
        <w:rPr>
          <w:sz w:val="24"/>
          <w:szCs w:val="24"/>
          <w:lang w:eastAsia="ko-KR"/>
        </w:rPr>
        <w:t>s should be considered for NR</w:t>
      </w:r>
      <w:r w:rsidR="00941228">
        <w:rPr>
          <w:sz w:val="24"/>
          <w:szCs w:val="24"/>
          <w:lang w:eastAsia="ko-KR"/>
        </w:rPr>
        <w:t xml:space="preserve"> </w:t>
      </w:r>
      <w:r w:rsidR="00504EC6">
        <w:rPr>
          <w:sz w:val="24"/>
          <w:szCs w:val="24"/>
          <w:lang w:eastAsia="ko-KR"/>
        </w:rPr>
        <w:t xml:space="preserve">at least for </w:t>
      </w:r>
      <w:r w:rsidR="00941228">
        <w:rPr>
          <w:sz w:val="24"/>
          <w:szCs w:val="24"/>
          <w:lang w:eastAsia="ko-KR"/>
        </w:rPr>
        <w:t xml:space="preserve">uplink </w:t>
      </w:r>
      <w:r w:rsidR="00504EC6">
        <w:rPr>
          <w:sz w:val="24"/>
          <w:szCs w:val="24"/>
          <w:lang w:eastAsia="ko-KR"/>
        </w:rPr>
        <w:t xml:space="preserve">control channel </w:t>
      </w:r>
      <w:r w:rsidR="00941228">
        <w:rPr>
          <w:sz w:val="24"/>
          <w:szCs w:val="24"/>
          <w:lang w:eastAsia="ko-KR"/>
        </w:rPr>
        <w:t xml:space="preserve">for </w:t>
      </w:r>
      <w:r w:rsidR="00504EC6">
        <w:rPr>
          <w:sz w:val="24"/>
          <w:szCs w:val="24"/>
          <w:lang w:eastAsia="ko-KR"/>
        </w:rPr>
        <w:t>block length up to N = 32</w:t>
      </w:r>
      <w:r w:rsidR="003F0EE8">
        <w:rPr>
          <w:sz w:val="24"/>
          <w:szCs w:val="24"/>
          <w:lang w:eastAsia="ko-KR"/>
        </w:rPr>
        <w:t>.</w:t>
      </w:r>
    </w:p>
    <w:p w14:paraId="43B7F896" w14:textId="77777777" w:rsidR="00E523F3" w:rsidRPr="00925F0C" w:rsidRDefault="00E523F3" w:rsidP="00E523F3">
      <w:pPr>
        <w:pStyle w:val="Heading1"/>
        <w:rPr>
          <w:lang w:val="en-US"/>
        </w:rPr>
      </w:pPr>
      <w:r w:rsidRPr="00925F0C">
        <w:rPr>
          <w:lang w:val="en-US"/>
        </w:rPr>
        <w:t>References</w:t>
      </w:r>
    </w:p>
    <w:p w14:paraId="3BDB8820" w14:textId="77777777" w:rsidR="002E5A34" w:rsidRDefault="002E5A34" w:rsidP="002E5A34">
      <w:pPr>
        <w:numPr>
          <w:ilvl w:val="0"/>
          <w:numId w:val="2"/>
        </w:numPr>
        <w:spacing w:before="100" w:beforeAutospacing="1" w:after="100" w:afterAutospacing="1"/>
        <w:ind w:left="562" w:hanging="562"/>
        <w:rPr>
          <w:sz w:val="24"/>
          <w:szCs w:val="24"/>
        </w:rPr>
      </w:pPr>
      <w:bookmarkStart w:id="3" w:name="_Ref430766234"/>
      <w:bookmarkStart w:id="4" w:name="_Ref463025319"/>
      <w:r w:rsidRPr="0089612A">
        <w:rPr>
          <w:sz w:val="24"/>
          <w:szCs w:val="24"/>
        </w:rPr>
        <w:t>RP-160671, New SID Proposal: Study on New Radio Access Technology</w:t>
      </w:r>
    </w:p>
    <w:p w14:paraId="70020405" w14:textId="77777777" w:rsidR="002E5A34" w:rsidRDefault="002E5A34" w:rsidP="002E5A34">
      <w:pPr>
        <w:numPr>
          <w:ilvl w:val="0"/>
          <w:numId w:val="2"/>
        </w:numPr>
        <w:spacing w:before="100" w:beforeAutospacing="1" w:after="100" w:afterAutospacing="1"/>
        <w:ind w:left="562" w:hanging="562"/>
        <w:rPr>
          <w:sz w:val="24"/>
          <w:szCs w:val="24"/>
        </w:rPr>
      </w:pPr>
      <w:r>
        <w:rPr>
          <w:sz w:val="24"/>
          <w:szCs w:val="24"/>
        </w:rPr>
        <w:t>Chairman’s notes RAN1 #88</w:t>
      </w:r>
    </w:p>
    <w:p w14:paraId="18613033" w14:textId="77777777" w:rsidR="002E5A34" w:rsidRDefault="002E5A34" w:rsidP="002E5A34">
      <w:pPr>
        <w:numPr>
          <w:ilvl w:val="0"/>
          <w:numId w:val="2"/>
        </w:numPr>
        <w:spacing w:before="100" w:beforeAutospacing="1" w:after="100" w:afterAutospacing="1"/>
        <w:rPr>
          <w:sz w:val="24"/>
          <w:szCs w:val="24"/>
        </w:rPr>
      </w:pPr>
      <w:r w:rsidRPr="00BD04D8">
        <w:rPr>
          <w:sz w:val="24"/>
          <w:szCs w:val="24"/>
        </w:rPr>
        <w:t>R1-1702647</w:t>
      </w:r>
      <w:r>
        <w:rPr>
          <w:sz w:val="24"/>
          <w:szCs w:val="24"/>
        </w:rPr>
        <w:t>,</w:t>
      </w:r>
      <w:r w:rsidRPr="00BD04D8">
        <w:rPr>
          <w:sz w:val="24"/>
          <w:szCs w:val="24"/>
        </w:rPr>
        <w:t xml:space="preserve"> Golay based block codes for very small block length</w:t>
      </w:r>
      <w:r>
        <w:rPr>
          <w:sz w:val="24"/>
          <w:szCs w:val="24"/>
        </w:rPr>
        <w:t>,  Qualcomm Incorporated, RAN1#88, Athens, Greece</w:t>
      </w:r>
    </w:p>
    <w:p w14:paraId="6382DC15" w14:textId="77777777" w:rsidR="002E5A34" w:rsidRDefault="002E5A34" w:rsidP="002E5A34">
      <w:pPr>
        <w:numPr>
          <w:ilvl w:val="0"/>
          <w:numId w:val="2"/>
        </w:numPr>
        <w:spacing w:before="100" w:beforeAutospacing="1" w:after="100" w:afterAutospacing="1"/>
        <w:rPr>
          <w:sz w:val="24"/>
          <w:szCs w:val="24"/>
        </w:rPr>
      </w:pPr>
      <w:r w:rsidRPr="006A5676">
        <w:rPr>
          <w:sz w:val="24"/>
          <w:szCs w:val="24"/>
        </w:rPr>
        <w:t>R1-</w:t>
      </w:r>
      <w:r>
        <w:rPr>
          <w:sz w:val="24"/>
          <w:szCs w:val="24"/>
        </w:rPr>
        <w:t>1703774, Short block codes for eMBB control channels, Nokia, ALSB, RAN1#88, Athens, Greece</w:t>
      </w:r>
    </w:p>
    <w:p w14:paraId="2E41FD61" w14:textId="77777777" w:rsidR="002E5A34" w:rsidRDefault="002E5A34" w:rsidP="002E5A34">
      <w:pPr>
        <w:numPr>
          <w:ilvl w:val="0"/>
          <w:numId w:val="2"/>
        </w:numPr>
        <w:spacing w:before="100" w:beforeAutospacing="1" w:after="100" w:afterAutospacing="1"/>
        <w:rPr>
          <w:sz w:val="24"/>
          <w:szCs w:val="24"/>
        </w:rPr>
      </w:pPr>
      <w:r w:rsidRPr="006A5676">
        <w:rPr>
          <w:sz w:val="24"/>
          <w:szCs w:val="24"/>
        </w:rPr>
        <w:t>R1-</w:t>
      </w:r>
      <w:r>
        <w:rPr>
          <w:sz w:val="24"/>
          <w:szCs w:val="24"/>
        </w:rPr>
        <w:t>1701705, Channel coding for very small control block lengths, Huawei, Hisilicon, RAN1#88, Athens, Greece</w:t>
      </w:r>
    </w:p>
    <w:p w14:paraId="55A1D0FE" w14:textId="32A3F7C1" w:rsidR="002E5A34" w:rsidRDefault="00876EE5" w:rsidP="00F9087B">
      <w:pPr>
        <w:numPr>
          <w:ilvl w:val="0"/>
          <w:numId w:val="2"/>
        </w:numPr>
        <w:spacing w:before="100" w:beforeAutospacing="1" w:after="100" w:afterAutospacing="1"/>
        <w:ind w:left="562" w:hanging="562"/>
        <w:rPr>
          <w:sz w:val="24"/>
          <w:szCs w:val="24"/>
        </w:rPr>
      </w:pPr>
      <w:r w:rsidRPr="006A5676">
        <w:rPr>
          <w:sz w:val="24"/>
          <w:szCs w:val="24"/>
        </w:rPr>
        <w:t>R1-</w:t>
      </w:r>
      <w:r>
        <w:rPr>
          <w:sz w:val="24"/>
          <w:szCs w:val="24"/>
        </w:rPr>
        <w:t>170xxxx, Evaluation methodology for very small block length, Qualcomm Incorporated, RAN1#88b, Spokane, USA</w:t>
      </w:r>
    </w:p>
    <w:p w14:paraId="63581CFE" w14:textId="29918F8B" w:rsidR="002D3FC0" w:rsidRDefault="002D3FC0" w:rsidP="008F59DD">
      <w:pPr>
        <w:numPr>
          <w:ilvl w:val="0"/>
          <w:numId w:val="2"/>
        </w:numPr>
        <w:spacing w:before="100" w:beforeAutospacing="1" w:after="100" w:afterAutospacing="1"/>
        <w:rPr>
          <w:sz w:val="24"/>
          <w:szCs w:val="24"/>
        </w:rPr>
      </w:pPr>
      <w:r w:rsidRPr="00AD18F9">
        <w:rPr>
          <w:sz w:val="24"/>
          <w:szCs w:val="24"/>
        </w:rPr>
        <w:t>3GPP TS 36.212</w:t>
      </w:r>
      <w:r>
        <w:rPr>
          <w:sz w:val="24"/>
          <w:szCs w:val="24"/>
        </w:rPr>
        <w:t>, “</w:t>
      </w:r>
      <w:r w:rsidRPr="00AD18F9">
        <w:rPr>
          <w:sz w:val="24"/>
          <w:szCs w:val="24"/>
        </w:rPr>
        <w:t>Multiplexing and channel coding</w:t>
      </w:r>
      <w:r>
        <w:rPr>
          <w:sz w:val="24"/>
          <w:szCs w:val="24"/>
        </w:rPr>
        <w:t xml:space="preserve">”, </w:t>
      </w:r>
      <w:r w:rsidRPr="00AD18F9">
        <w:rPr>
          <w:sz w:val="24"/>
          <w:szCs w:val="24"/>
        </w:rPr>
        <w:t>V12.0.0</w:t>
      </w:r>
      <w:r>
        <w:rPr>
          <w:sz w:val="24"/>
          <w:szCs w:val="24"/>
        </w:rPr>
        <w:t>, December 2013</w:t>
      </w:r>
    </w:p>
    <w:p w14:paraId="6DED7A86" w14:textId="77777777" w:rsidR="00345B6D" w:rsidRDefault="00345B6D" w:rsidP="00345B6D">
      <w:pPr>
        <w:numPr>
          <w:ilvl w:val="0"/>
          <w:numId w:val="2"/>
        </w:numPr>
        <w:spacing w:before="100" w:beforeAutospacing="1" w:after="100" w:afterAutospacing="1"/>
        <w:rPr>
          <w:sz w:val="24"/>
          <w:szCs w:val="24"/>
        </w:rPr>
      </w:pPr>
      <w:bookmarkStart w:id="5" w:name="_Ref463025321"/>
      <w:r w:rsidRPr="006A5676">
        <w:rPr>
          <w:sz w:val="24"/>
          <w:szCs w:val="24"/>
        </w:rPr>
        <w:t xml:space="preserve">R1-1611254 </w:t>
      </w:r>
      <w:r>
        <w:rPr>
          <w:sz w:val="24"/>
          <w:szCs w:val="24"/>
        </w:rPr>
        <w:t>“</w:t>
      </w:r>
      <w:r w:rsidRPr="006A5676">
        <w:rPr>
          <w:sz w:val="24"/>
          <w:szCs w:val="24"/>
        </w:rPr>
        <w:t>Details of the Polar code design</w:t>
      </w:r>
      <w:r>
        <w:rPr>
          <w:sz w:val="24"/>
          <w:szCs w:val="24"/>
        </w:rPr>
        <w:t xml:space="preserve">”, </w:t>
      </w:r>
      <w:r w:rsidRPr="0019207E">
        <w:rPr>
          <w:sz w:val="24"/>
          <w:szCs w:val="24"/>
        </w:rPr>
        <w:t>Huawei, HiSilicon,</w:t>
      </w:r>
      <w:r>
        <w:rPr>
          <w:sz w:val="24"/>
          <w:szCs w:val="24"/>
        </w:rPr>
        <w:t xml:space="preserve">  </w:t>
      </w:r>
      <w:r w:rsidRPr="006A5676">
        <w:rPr>
          <w:sz w:val="24"/>
          <w:szCs w:val="24"/>
        </w:rPr>
        <w:t>Reno, USA, November 2016</w:t>
      </w:r>
    </w:p>
    <w:bookmarkEnd w:id="5"/>
    <w:p w14:paraId="6E92BF08" w14:textId="77777777" w:rsidR="00345B6D" w:rsidRPr="003265DE" w:rsidRDefault="00345B6D" w:rsidP="00345B6D">
      <w:pPr>
        <w:spacing w:before="100" w:beforeAutospacing="1" w:after="100" w:afterAutospacing="1"/>
        <w:ind w:left="567"/>
        <w:rPr>
          <w:sz w:val="24"/>
          <w:szCs w:val="24"/>
        </w:rPr>
      </w:pPr>
    </w:p>
    <w:bookmarkEnd w:id="3"/>
    <w:bookmarkEnd w:id="4"/>
    <w:p w14:paraId="1C8A3BAD" w14:textId="77777777" w:rsidR="00B1455F" w:rsidRPr="00EC49C4" w:rsidRDefault="00B1455F" w:rsidP="008F59DD">
      <w:pPr>
        <w:spacing w:before="100" w:beforeAutospacing="1" w:after="100" w:afterAutospacing="1"/>
        <w:rPr>
          <w:sz w:val="24"/>
          <w:szCs w:val="24"/>
        </w:rPr>
      </w:pPr>
    </w:p>
    <w:sectPr w:rsidR="00B1455F" w:rsidRPr="00EC49C4" w:rsidSect="00671B4F">
      <w:headerReference w:type="even"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4F971" w14:textId="77777777" w:rsidR="00633745" w:rsidRDefault="00633745">
      <w:r>
        <w:separator/>
      </w:r>
    </w:p>
  </w:endnote>
  <w:endnote w:type="continuationSeparator" w:id="0">
    <w:p w14:paraId="001B0254" w14:textId="77777777" w:rsidR="00633745" w:rsidRDefault="00633745">
      <w:r>
        <w:continuationSeparator/>
      </w:r>
    </w:p>
  </w:endnote>
  <w:endnote w:type="continuationNotice" w:id="1">
    <w:p w14:paraId="369987F3" w14:textId="77777777" w:rsidR="00633745" w:rsidRDefault="00633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Qualcomm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9653F5" w:rsidRDefault="009653F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9653F5" w:rsidRDefault="009653F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9653F5" w:rsidRDefault="009653F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9492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4923">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FB9FC" w14:textId="77777777" w:rsidR="00633745" w:rsidRDefault="00633745">
      <w:r>
        <w:separator/>
      </w:r>
    </w:p>
  </w:footnote>
  <w:footnote w:type="continuationSeparator" w:id="0">
    <w:p w14:paraId="2D184256" w14:textId="77777777" w:rsidR="00633745" w:rsidRDefault="00633745">
      <w:r>
        <w:continuationSeparator/>
      </w:r>
    </w:p>
  </w:footnote>
  <w:footnote w:type="continuationNotice" w:id="1">
    <w:p w14:paraId="545FF0BF" w14:textId="77777777" w:rsidR="00633745" w:rsidRDefault="0063374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9653F5" w:rsidRDefault="009653F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E66E"/>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1684D"/>
    <w:multiLevelType w:val="hybridMultilevel"/>
    <w:tmpl w:val="2C12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573"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3361B"/>
    <w:multiLevelType w:val="hybridMultilevel"/>
    <w:tmpl w:val="B72E0C7A"/>
    <w:lvl w:ilvl="0" w:tplc="00E83BEA">
      <w:start w:val="1"/>
      <w:numFmt w:val="bullet"/>
      <w:lvlText w:val="•"/>
      <w:lvlJc w:val="left"/>
      <w:pPr>
        <w:tabs>
          <w:tab w:val="num" w:pos="720"/>
        </w:tabs>
        <w:ind w:left="720" w:hanging="360"/>
      </w:pPr>
      <w:rPr>
        <w:rFonts w:ascii="Arial" w:hAnsi="Arial" w:hint="default"/>
      </w:rPr>
    </w:lvl>
    <w:lvl w:ilvl="1" w:tplc="F07693A8" w:tentative="1">
      <w:start w:val="1"/>
      <w:numFmt w:val="bullet"/>
      <w:lvlText w:val="•"/>
      <w:lvlJc w:val="left"/>
      <w:pPr>
        <w:tabs>
          <w:tab w:val="num" w:pos="1440"/>
        </w:tabs>
        <w:ind w:left="1440" w:hanging="360"/>
      </w:pPr>
      <w:rPr>
        <w:rFonts w:ascii="Arial" w:hAnsi="Arial" w:hint="default"/>
      </w:rPr>
    </w:lvl>
    <w:lvl w:ilvl="2" w:tplc="14D8EC22" w:tentative="1">
      <w:start w:val="1"/>
      <w:numFmt w:val="bullet"/>
      <w:lvlText w:val="•"/>
      <w:lvlJc w:val="left"/>
      <w:pPr>
        <w:tabs>
          <w:tab w:val="num" w:pos="2160"/>
        </w:tabs>
        <w:ind w:left="2160" w:hanging="360"/>
      </w:pPr>
      <w:rPr>
        <w:rFonts w:ascii="Arial" w:hAnsi="Arial" w:hint="default"/>
      </w:rPr>
    </w:lvl>
    <w:lvl w:ilvl="3" w:tplc="68C6F4BA" w:tentative="1">
      <w:start w:val="1"/>
      <w:numFmt w:val="bullet"/>
      <w:lvlText w:val="•"/>
      <w:lvlJc w:val="left"/>
      <w:pPr>
        <w:tabs>
          <w:tab w:val="num" w:pos="2880"/>
        </w:tabs>
        <w:ind w:left="2880" w:hanging="360"/>
      </w:pPr>
      <w:rPr>
        <w:rFonts w:ascii="Arial" w:hAnsi="Arial" w:hint="default"/>
      </w:rPr>
    </w:lvl>
    <w:lvl w:ilvl="4" w:tplc="2C146E94" w:tentative="1">
      <w:start w:val="1"/>
      <w:numFmt w:val="bullet"/>
      <w:lvlText w:val="•"/>
      <w:lvlJc w:val="left"/>
      <w:pPr>
        <w:tabs>
          <w:tab w:val="num" w:pos="3600"/>
        </w:tabs>
        <w:ind w:left="3600" w:hanging="360"/>
      </w:pPr>
      <w:rPr>
        <w:rFonts w:ascii="Arial" w:hAnsi="Arial" w:hint="default"/>
      </w:rPr>
    </w:lvl>
    <w:lvl w:ilvl="5" w:tplc="C4301246" w:tentative="1">
      <w:start w:val="1"/>
      <w:numFmt w:val="bullet"/>
      <w:lvlText w:val="•"/>
      <w:lvlJc w:val="left"/>
      <w:pPr>
        <w:tabs>
          <w:tab w:val="num" w:pos="4320"/>
        </w:tabs>
        <w:ind w:left="4320" w:hanging="360"/>
      </w:pPr>
      <w:rPr>
        <w:rFonts w:ascii="Arial" w:hAnsi="Arial" w:hint="default"/>
      </w:rPr>
    </w:lvl>
    <w:lvl w:ilvl="6" w:tplc="89FAE268" w:tentative="1">
      <w:start w:val="1"/>
      <w:numFmt w:val="bullet"/>
      <w:lvlText w:val="•"/>
      <w:lvlJc w:val="left"/>
      <w:pPr>
        <w:tabs>
          <w:tab w:val="num" w:pos="5040"/>
        </w:tabs>
        <w:ind w:left="5040" w:hanging="360"/>
      </w:pPr>
      <w:rPr>
        <w:rFonts w:ascii="Arial" w:hAnsi="Arial" w:hint="default"/>
      </w:rPr>
    </w:lvl>
    <w:lvl w:ilvl="7" w:tplc="39C0F1B8" w:tentative="1">
      <w:start w:val="1"/>
      <w:numFmt w:val="bullet"/>
      <w:lvlText w:val="•"/>
      <w:lvlJc w:val="left"/>
      <w:pPr>
        <w:tabs>
          <w:tab w:val="num" w:pos="5760"/>
        </w:tabs>
        <w:ind w:left="5760" w:hanging="360"/>
      </w:pPr>
      <w:rPr>
        <w:rFonts w:ascii="Arial" w:hAnsi="Arial" w:hint="default"/>
      </w:rPr>
    </w:lvl>
    <w:lvl w:ilvl="8" w:tplc="B37E70E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EB55BD"/>
    <w:multiLevelType w:val="hybridMultilevel"/>
    <w:tmpl w:val="0E5660D6"/>
    <w:lvl w:ilvl="0" w:tplc="9170067A">
      <w:start w:val="1"/>
      <w:numFmt w:val="bullet"/>
      <w:lvlText w:val=""/>
      <w:lvlPicBulletId w:val="0"/>
      <w:lvlJc w:val="left"/>
      <w:pPr>
        <w:tabs>
          <w:tab w:val="num" w:pos="720"/>
        </w:tabs>
        <w:ind w:left="720" w:hanging="360"/>
      </w:pPr>
      <w:rPr>
        <w:rFonts w:ascii="Symbol" w:hAnsi="Symbol" w:hint="default"/>
      </w:rPr>
    </w:lvl>
    <w:lvl w:ilvl="1" w:tplc="C122EB6E" w:tentative="1">
      <w:start w:val="1"/>
      <w:numFmt w:val="bullet"/>
      <w:lvlText w:val=""/>
      <w:lvlPicBulletId w:val="0"/>
      <w:lvlJc w:val="left"/>
      <w:pPr>
        <w:tabs>
          <w:tab w:val="num" w:pos="1440"/>
        </w:tabs>
        <w:ind w:left="1440" w:hanging="360"/>
      </w:pPr>
      <w:rPr>
        <w:rFonts w:ascii="Symbol" w:hAnsi="Symbol" w:hint="default"/>
      </w:rPr>
    </w:lvl>
    <w:lvl w:ilvl="2" w:tplc="67023030" w:tentative="1">
      <w:start w:val="1"/>
      <w:numFmt w:val="bullet"/>
      <w:lvlText w:val=""/>
      <w:lvlPicBulletId w:val="0"/>
      <w:lvlJc w:val="left"/>
      <w:pPr>
        <w:tabs>
          <w:tab w:val="num" w:pos="2160"/>
        </w:tabs>
        <w:ind w:left="2160" w:hanging="360"/>
      </w:pPr>
      <w:rPr>
        <w:rFonts w:ascii="Symbol" w:hAnsi="Symbol" w:hint="default"/>
      </w:rPr>
    </w:lvl>
    <w:lvl w:ilvl="3" w:tplc="167E1CF8" w:tentative="1">
      <w:start w:val="1"/>
      <w:numFmt w:val="bullet"/>
      <w:lvlText w:val=""/>
      <w:lvlPicBulletId w:val="0"/>
      <w:lvlJc w:val="left"/>
      <w:pPr>
        <w:tabs>
          <w:tab w:val="num" w:pos="2880"/>
        </w:tabs>
        <w:ind w:left="2880" w:hanging="360"/>
      </w:pPr>
      <w:rPr>
        <w:rFonts w:ascii="Symbol" w:hAnsi="Symbol" w:hint="default"/>
      </w:rPr>
    </w:lvl>
    <w:lvl w:ilvl="4" w:tplc="B32AC462" w:tentative="1">
      <w:start w:val="1"/>
      <w:numFmt w:val="bullet"/>
      <w:lvlText w:val=""/>
      <w:lvlPicBulletId w:val="0"/>
      <w:lvlJc w:val="left"/>
      <w:pPr>
        <w:tabs>
          <w:tab w:val="num" w:pos="3600"/>
        </w:tabs>
        <w:ind w:left="3600" w:hanging="360"/>
      </w:pPr>
      <w:rPr>
        <w:rFonts w:ascii="Symbol" w:hAnsi="Symbol" w:hint="default"/>
      </w:rPr>
    </w:lvl>
    <w:lvl w:ilvl="5" w:tplc="5CAA7E66" w:tentative="1">
      <w:start w:val="1"/>
      <w:numFmt w:val="bullet"/>
      <w:lvlText w:val=""/>
      <w:lvlPicBulletId w:val="0"/>
      <w:lvlJc w:val="left"/>
      <w:pPr>
        <w:tabs>
          <w:tab w:val="num" w:pos="4320"/>
        </w:tabs>
        <w:ind w:left="4320" w:hanging="360"/>
      </w:pPr>
      <w:rPr>
        <w:rFonts w:ascii="Symbol" w:hAnsi="Symbol" w:hint="default"/>
      </w:rPr>
    </w:lvl>
    <w:lvl w:ilvl="6" w:tplc="6CB0F7FA" w:tentative="1">
      <w:start w:val="1"/>
      <w:numFmt w:val="bullet"/>
      <w:lvlText w:val=""/>
      <w:lvlPicBulletId w:val="0"/>
      <w:lvlJc w:val="left"/>
      <w:pPr>
        <w:tabs>
          <w:tab w:val="num" w:pos="5040"/>
        </w:tabs>
        <w:ind w:left="5040" w:hanging="360"/>
      </w:pPr>
      <w:rPr>
        <w:rFonts w:ascii="Symbol" w:hAnsi="Symbol" w:hint="default"/>
      </w:rPr>
    </w:lvl>
    <w:lvl w:ilvl="7" w:tplc="E2845EC4" w:tentative="1">
      <w:start w:val="1"/>
      <w:numFmt w:val="bullet"/>
      <w:lvlText w:val=""/>
      <w:lvlPicBulletId w:val="0"/>
      <w:lvlJc w:val="left"/>
      <w:pPr>
        <w:tabs>
          <w:tab w:val="num" w:pos="5760"/>
        </w:tabs>
        <w:ind w:left="5760" w:hanging="360"/>
      </w:pPr>
      <w:rPr>
        <w:rFonts w:ascii="Symbol" w:hAnsi="Symbol" w:hint="default"/>
      </w:rPr>
    </w:lvl>
    <w:lvl w:ilvl="8" w:tplc="FAEA750E"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7233E80"/>
    <w:multiLevelType w:val="hybridMultilevel"/>
    <w:tmpl w:val="D56889C6"/>
    <w:lvl w:ilvl="0" w:tplc="E0EE8B70">
      <w:start w:val="1"/>
      <w:numFmt w:val="bullet"/>
      <w:lvlText w:val=""/>
      <w:lvlPicBulletId w:val="0"/>
      <w:lvlJc w:val="left"/>
      <w:pPr>
        <w:tabs>
          <w:tab w:val="num" w:pos="720"/>
        </w:tabs>
        <w:ind w:left="720" w:hanging="360"/>
      </w:pPr>
      <w:rPr>
        <w:rFonts w:ascii="Symbol" w:hAnsi="Symbol" w:hint="default"/>
      </w:rPr>
    </w:lvl>
    <w:lvl w:ilvl="1" w:tplc="C6D45E90">
      <w:start w:val="64"/>
      <w:numFmt w:val="bullet"/>
      <w:lvlText w:val="−"/>
      <w:lvlJc w:val="left"/>
      <w:pPr>
        <w:tabs>
          <w:tab w:val="num" w:pos="1440"/>
        </w:tabs>
        <w:ind w:left="1440" w:hanging="360"/>
      </w:pPr>
      <w:rPr>
        <w:rFonts w:ascii="Calibre Regular" w:hAnsi="Calibre Regular" w:hint="default"/>
      </w:rPr>
    </w:lvl>
    <w:lvl w:ilvl="2" w:tplc="2190DA2C" w:tentative="1">
      <w:start w:val="1"/>
      <w:numFmt w:val="bullet"/>
      <w:lvlText w:val=""/>
      <w:lvlPicBulletId w:val="0"/>
      <w:lvlJc w:val="left"/>
      <w:pPr>
        <w:tabs>
          <w:tab w:val="num" w:pos="2160"/>
        </w:tabs>
        <w:ind w:left="2160" w:hanging="360"/>
      </w:pPr>
      <w:rPr>
        <w:rFonts w:ascii="Symbol" w:hAnsi="Symbol" w:hint="default"/>
      </w:rPr>
    </w:lvl>
    <w:lvl w:ilvl="3" w:tplc="82D47C9C" w:tentative="1">
      <w:start w:val="1"/>
      <w:numFmt w:val="bullet"/>
      <w:lvlText w:val=""/>
      <w:lvlPicBulletId w:val="0"/>
      <w:lvlJc w:val="left"/>
      <w:pPr>
        <w:tabs>
          <w:tab w:val="num" w:pos="2880"/>
        </w:tabs>
        <w:ind w:left="2880" w:hanging="360"/>
      </w:pPr>
      <w:rPr>
        <w:rFonts w:ascii="Symbol" w:hAnsi="Symbol" w:hint="default"/>
      </w:rPr>
    </w:lvl>
    <w:lvl w:ilvl="4" w:tplc="ED6E32A6" w:tentative="1">
      <w:start w:val="1"/>
      <w:numFmt w:val="bullet"/>
      <w:lvlText w:val=""/>
      <w:lvlPicBulletId w:val="0"/>
      <w:lvlJc w:val="left"/>
      <w:pPr>
        <w:tabs>
          <w:tab w:val="num" w:pos="3600"/>
        </w:tabs>
        <w:ind w:left="3600" w:hanging="360"/>
      </w:pPr>
      <w:rPr>
        <w:rFonts w:ascii="Symbol" w:hAnsi="Symbol" w:hint="default"/>
      </w:rPr>
    </w:lvl>
    <w:lvl w:ilvl="5" w:tplc="572479AC" w:tentative="1">
      <w:start w:val="1"/>
      <w:numFmt w:val="bullet"/>
      <w:lvlText w:val=""/>
      <w:lvlPicBulletId w:val="0"/>
      <w:lvlJc w:val="left"/>
      <w:pPr>
        <w:tabs>
          <w:tab w:val="num" w:pos="4320"/>
        </w:tabs>
        <w:ind w:left="4320" w:hanging="360"/>
      </w:pPr>
      <w:rPr>
        <w:rFonts w:ascii="Symbol" w:hAnsi="Symbol" w:hint="default"/>
      </w:rPr>
    </w:lvl>
    <w:lvl w:ilvl="6" w:tplc="27263250" w:tentative="1">
      <w:start w:val="1"/>
      <w:numFmt w:val="bullet"/>
      <w:lvlText w:val=""/>
      <w:lvlPicBulletId w:val="0"/>
      <w:lvlJc w:val="left"/>
      <w:pPr>
        <w:tabs>
          <w:tab w:val="num" w:pos="5040"/>
        </w:tabs>
        <w:ind w:left="5040" w:hanging="360"/>
      </w:pPr>
      <w:rPr>
        <w:rFonts w:ascii="Symbol" w:hAnsi="Symbol" w:hint="default"/>
      </w:rPr>
    </w:lvl>
    <w:lvl w:ilvl="7" w:tplc="822C4D72" w:tentative="1">
      <w:start w:val="1"/>
      <w:numFmt w:val="bullet"/>
      <w:lvlText w:val=""/>
      <w:lvlPicBulletId w:val="0"/>
      <w:lvlJc w:val="left"/>
      <w:pPr>
        <w:tabs>
          <w:tab w:val="num" w:pos="5760"/>
        </w:tabs>
        <w:ind w:left="5760" w:hanging="360"/>
      </w:pPr>
      <w:rPr>
        <w:rFonts w:ascii="Symbol" w:hAnsi="Symbol" w:hint="default"/>
      </w:rPr>
    </w:lvl>
    <w:lvl w:ilvl="8" w:tplc="7F06A1E0"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2153C90"/>
    <w:multiLevelType w:val="hybridMultilevel"/>
    <w:tmpl w:val="3814B2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25423"/>
    <w:multiLevelType w:val="hybridMultilevel"/>
    <w:tmpl w:val="FC88B012"/>
    <w:lvl w:ilvl="0" w:tplc="58BC93DE">
      <w:start w:val="1"/>
      <w:numFmt w:val="bullet"/>
      <w:lvlText w:val=""/>
      <w:lvlPicBulletId w:val="0"/>
      <w:lvlJc w:val="left"/>
      <w:pPr>
        <w:tabs>
          <w:tab w:val="num" w:pos="720"/>
        </w:tabs>
        <w:ind w:left="720" w:hanging="360"/>
      </w:pPr>
      <w:rPr>
        <w:rFonts w:ascii="Symbol" w:hAnsi="Symbol" w:hint="default"/>
      </w:rPr>
    </w:lvl>
    <w:lvl w:ilvl="1" w:tplc="26DC1018">
      <w:start w:val="27"/>
      <w:numFmt w:val="bullet"/>
      <w:lvlText w:val="−"/>
      <w:lvlJc w:val="left"/>
      <w:pPr>
        <w:tabs>
          <w:tab w:val="num" w:pos="1440"/>
        </w:tabs>
        <w:ind w:left="1440" w:hanging="360"/>
      </w:pPr>
      <w:rPr>
        <w:rFonts w:ascii="Calibre Regular" w:hAnsi="Calibre Regular" w:hint="default"/>
      </w:rPr>
    </w:lvl>
    <w:lvl w:ilvl="2" w:tplc="D8DE6D7E" w:tentative="1">
      <w:start w:val="1"/>
      <w:numFmt w:val="bullet"/>
      <w:lvlText w:val=""/>
      <w:lvlPicBulletId w:val="0"/>
      <w:lvlJc w:val="left"/>
      <w:pPr>
        <w:tabs>
          <w:tab w:val="num" w:pos="2160"/>
        </w:tabs>
        <w:ind w:left="2160" w:hanging="360"/>
      </w:pPr>
      <w:rPr>
        <w:rFonts w:ascii="Symbol" w:hAnsi="Symbol" w:hint="default"/>
      </w:rPr>
    </w:lvl>
    <w:lvl w:ilvl="3" w:tplc="0D6E94CA" w:tentative="1">
      <w:start w:val="1"/>
      <w:numFmt w:val="bullet"/>
      <w:lvlText w:val=""/>
      <w:lvlPicBulletId w:val="0"/>
      <w:lvlJc w:val="left"/>
      <w:pPr>
        <w:tabs>
          <w:tab w:val="num" w:pos="2880"/>
        </w:tabs>
        <w:ind w:left="2880" w:hanging="360"/>
      </w:pPr>
      <w:rPr>
        <w:rFonts w:ascii="Symbol" w:hAnsi="Symbol" w:hint="default"/>
      </w:rPr>
    </w:lvl>
    <w:lvl w:ilvl="4" w:tplc="7D70CBC2" w:tentative="1">
      <w:start w:val="1"/>
      <w:numFmt w:val="bullet"/>
      <w:lvlText w:val=""/>
      <w:lvlPicBulletId w:val="0"/>
      <w:lvlJc w:val="left"/>
      <w:pPr>
        <w:tabs>
          <w:tab w:val="num" w:pos="3600"/>
        </w:tabs>
        <w:ind w:left="3600" w:hanging="360"/>
      </w:pPr>
      <w:rPr>
        <w:rFonts w:ascii="Symbol" w:hAnsi="Symbol" w:hint="default"/>
      </w:rPr>
    </w:lvl>
    <w:lvl w:ilvl="5" w:tplc="521423E0" w:tentative="1">
      <w:start w:val="1"/>
      <w:numFmt w:val="bullet"/>
      <w:lvlText w:val=""/>
      <w:lvlPicBulletId w:val="0"/>
      <w:lvlJc w:val="left"/>
      <w:pPr>
        <w:tabs>
          <w:tab w:val="num" w:pos="4320"/>
        </w:tabs>
        <w:ind w:left="4320" w:hanging="360"/>
      </w:pPr>
      <w:rPr>
        <w:rFonts w:ascii="Symbol" w:hAnsi="Symbol" w:hint="default"/>
      </w:rPr>
    </w:lvl>
    <w:lvl w:ilvl="6" w:tplc="8DD6BF74" w:tentative="1">
      <w:start w:val="1"/>
      <w:numFmt w:val="bullet"/>
      <w:lvlText w:val=""/>
      <w:lvlPicBulletId w:val="0"/>
      <w:lvlJc w:val="left"/>
      <w:pPr>
        <w:tabs>
          <w:tab w:val="num" w:pos="5040"/>
        </w:tabs>
        <w:ind w:left="5040" w:hanging="360"/>
      </w:pPr>
      <w:rPr>
        <w:rFonts w:ascii="Symbol" w:hAnsi="Symbol" w:hint="default"/>
      </w:rPr>
    </w:lvl>
    <w:lvl w:ilvl="7" w:tplc="5348447A" w:tentative="1">
      <w:start w:val="1"/>
      <w:numFmt w:val="bullet"/>
      <w:lvlText w:val=""/>
      <w:lvlPicBulletId w:val="0"/>
      <w:lvlJc w:val="left"/>
      <w:pPr>
        <w:tabs>
          <w:tab w:val="num" w:pos="5760"/>
        </w:tabs>
        <w:ind w:left="5760" w:hanging="360"/>
      </w:pPr>
      <w:rPr>
        <w:rFonts w:ascii="Symbol" w:hAnsi="Symbol" w:hint="default"/>
      </w:rPr>
    </w:lvl>
    <w:lvl w:ilvl="8" w:tplc="6938FB7A"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2104EFE"/>
    <w:multiLevelType w:val="hybridMultilevel"/>
    <w:tmpl w:val="6C6AA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859D1"/>
    <w:multiLevelType w:val="hybridMultilevel"/>
    <w:tmpl w:val="E8B2B5CA"/>
    <w:lvl w:ilvl="0" w:tplc="B18845CA">
      <w:start w:val="1"/>
      <w:numFmt w:val="bullet"/>
      <w:lvlText w:val=""/>
      <w:lvlPicBulletId w:val="0"/>
      <w:lvlJc w:val="left"/>
      <w:pPr>
        <w:tabs>
          <w:tab w:val="num" w:pos="720"/>
        </w:tabs>
        <w:ind w:left="720" w:hanging="360"/>
      </w:pPr>
      <w:rPr>
        <w:rFonts w:ascii="Symbol" w:hAnsi="Symbol" w:hint="default"/>
      </w:rPr>
    </w:lvl>
    <w:lvl w:ilvl="1" w:tplc="DDFE1A46">
      <w:start w:val="64"/>
      <w:numFmt w:val="bullet"/>
      <w:lvlText w:val="−"/>
      <w:lvlJc w:val="left"/>
      <w:pPr>
        <w:tabs>
          <w:tab w:val="num" w:pos="1440"/>
        </w:tabs>
        <w:ind w:left="1440" w:hanging="360"/>
      </w:pPr>
      <w:rPr>
        <w:rFonts w:ascii="Calibre Regular" w:hAnsi="Calibre Regular" w:hint="default"/>
      </w:rPr>
    </w:lvl>
    <w:lvl w:ilvl="2" w:tplc="46741B74" w:tentative="1">
      <w:start w:val="1"/>
      <w:numFmt w:val="bullet"/>
      <w:lvlText w:val=""/>
      <w:lvlPicBulletId w:val="0"/>
      <w:lvlJc w:val="left"/>
      <w:pPr>
        <w:tabs>
          <w:tab w:val="num" w:pos="2160"/>
        </w:tabs>
        <w:ind w:left="2160" w:hanging="360"/>
      </w:pPr>
      <w:rPr>
        <w:rFonts w:ascii="Symbol" w:hAnsi="Symbol" w:hint="default"/>
      </w:rPr>
    </w:lvl>
    <w:lvl w:ilvl="3" w:tplc="A3F43AB8" w:tentative="1">
      <w:start w:val="1"/>
      <w:numFmt w:val="bullet"/>
      <w:lvlText w:val=""/>
      <w:lvlPicBulletId w:val="0"/>
      <w:lvlJc w:val="left"/>
      <w:pPr>
        <w:tabs>
          <w:tab w:val="num" w:pos="2880"/>
        </w:tabs>
        <w:ind w:left="2880" w:hanging="360"/>
      </w:pPr>
      <w:rPr>
        <w:rFonts w:ascii="Symbol" w:hAnsi="Symbol" w:hint="default"/>
      </w:rPr>
    </w:lvl>
    <w:lvl w:ilvl="4" w:tplc="F08A6948" w:tentative="1">
      <w:start w:val="1"/>
      <w:numFmt w:val="bullet"/>
      <w:lvlText w:val=""/>
      <w:lvlPicBulletId w:val="0"/>
      <w:lvlJc w:val="left"/>
      <w:pPr>
        <w:tabs>
          <w:tab w:val="num" w:pos="3600"/>
        </w:tabs>
        <w:ind w:left="3600" w:hanging="360"/>
      </w:pPr>
      <w:rPr>
        <w:rFonts w:ascii="Symbol" w:hAnsi="Symbol" w:hint="default"/>
      </w:rPr>
    </w:lvl>
    <w:lvl w:ilvl="5" w:tplc="4F58479C" w:tentative="1">
      <w:start w:val="1"/>
      <w:numFmt w:val="bullet"/>
      <w:lvlText w:val=""/>
      <w:lvlPicBulletId w:val="0"/>
      <w:lvlJc w:val="left"/>
      <w:pPr>
        <w:tabs>
          <w:tab w:val="num" w:pos="4320"/>
        </w:tabs>
        <w:ind w:left="4320" w:hanging="360"/>
      </w:pPr>
      <w:rPr>
        <w:rFonts w:ascii="Symbol" w:hAnsi="Symbol" w:hint="default"/>
      </w:rPr>
    </w:lvl>
    <w:lvl w:ilvl="6" w:tplc="9208DE42" w:tentative="1">
      <w:start w:val="1"/>
      <w:numFmt w:val="bullet"/>
      <w:lvlText w:val=""/>
      <w:lvlPicBulletId w:val="0"/>
      <w:lvlJc w:val="left"/>
      <w:pPr>
        <w:tabs>
          <w:tab w:val="num" w:pos="5040"/>
        </w:tabs>
        <w:ind w:left="5040" w:hanging="360"/>
      </w:pPr>
      <w:rPr>
        <w:rFonts w:ascii="Symbol" w:hAnsi="Symbol" w:hint="default"/>
      </w:rPr>
    </w:lvl>
    <w:lvl w:ilvl="7" w:tplc="31644A3C" w:tentative="1">
      <w:start w:val="1"/>
      <w:numFmt w:val="bullet"/>
      <w:lvlText w:val=""/>
      <w:lvlPicBulletId w:val="0"/>
      <w:lvlJc w:val="left"/>
      <w:pPr>
        <w:tabs>
          <w:tab w:val="num" w:pos="5760"/>
        </w:tabs>
        <w:ind w:left="5760" w:hanging="360"/>
      </w:pPr>
      <w:rPr>
        <w:rFonts w:ascii="Symbol" w:hAnsi="Symbol" w:hint="default"/>
      </w:rPr>
    </w:lvl>
    <w:lvl w:ilvl="8" w:tplc="437C7CD6"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A744085"/>
    <w:multiLevelType w:val="hybridMultilevel"/>
    <w:tmpl w:val="E690E6F6"/>
    <w:lvl w:ilvl="0" w:tplc="F5F45D7E">
      <w:start w:val="1"/>
      <w:numFmt w:val="bullet"/>
      <w:lvlText w:val=""/>
      <w:lvlPicBulletId w:val="0"/>
      <w:lvlJc w:val="left"/>
      <w:pPr>
        <w:tabs>
          <w:tab w:val="num" w:pos="720"/>
        </w:tabs>
        <w:ind w:left="720" w:hanging="360"/>
      </w:pPr>
      <w:rPr>
        <w:rFonts w:ascii="Symbol" w:hAnsi="Symbol" w:hint="default"/>
      </w:rPr>
    </w:lvl>
    <w:lvl w:ilvl="1" w:tplc="0D74763A" w:tentative="1">
      <w:start w:val="1"/>
      <w:numFmt w:val="bullet"/>
      <w:lvlText w:val=""/>
      <w:lvlPicBulletId w:val="0"/>
      <w:lvlJc w:val="left"/>
      <w:pPr>
        <w:tabs>
          <w:tab w:val="num" w:pos="1440"/>
        </w:tabs>
        <w:ind w:left="1440" w:hanging="360"/>
      </w:pPr>
      <w:rPr>
        <w:rFonts w:ascii="Symbol" w:hAnsi="Symbol" w:hint="default"/>
      </w:rPr>
    </w:lvl>
    <w:lvl w:ilvl="2" w:tplc="EBA4AFBE" w:tentative="1">
      <w:start w:val="1"/>
      <w:numFmt w:val="bullet"/>
      <w:lvlText w:val=""/>
      <w:lvlPicBulletId w:val="0"/>
      <w:lvlJc w:val="left"/>
      <w:pPr>
        <w:tabs>
          <w:tab w:val="num" w:pos="2160"/>
        </w:tabs>
        <w:ind w:left="2160" w:hanging="360"/>
      </w:pPr>
      <w:rPr>
        <w:rFonts w:ascii="Symbol" w:hAnsi="Symbol" w:hint="default"/>
      </w:rPr>
    </w:lvl>
    <w:lvl w:ilvl="3" w:tplc="7D78DF76" w:tentative="1">
      <w:start w:val="1"/>
      <w:numFmt w:val="bullet"/>
      <w:lvlText w:val=""/>
      <w:lvlPicBulletId w:val="0"/>
      <w:lvlJc w:val="left"/>
      <w:pPr>
        <w:tabs>
          <w:tab w:val="num" w:pos="2880"/>
        </w:tabs>
        <w:ind w:left="2880" w:hanging="360"/>
      </w:pPr>
      <w:rPr>
        <w:rFonts w:ascii="Symbol" w:hAnsi="Symbol" w:hint="default"/>
      </w:rPr>
    </w:lvl>
    <w:lvl w:ilvl="4" w:tplc="2D6E550E" w:tentative="1">
      <w:start w:val="1"/>
      <w:numFmt w:val="bullet"/>
      <w:lvlText w:val=""/>
      <w:lvlPicBulletId w:val="0"/>
      <w:lvlJc w:val="left"/>
      <w:pPr>
        <w:tabs>
          <w:tab w:val="num" w:pos="3600"/>
        </w:tabs>
        <w:ind w:left="3600" w:hanging="360"/>
      </w:pPr>
      <w:rPr>
        <w:rFonts w:ascii="Symbol" w:hAnsi="Symbol" w:hint="default"/>
      </w:rPr>
    </w:lvl>
    <w:lvl w:ilvl="5" w:tplc="4CE68834" w:tentative="1">
      <w:start w:val="1"/>
      <w:numFmt w:val="bullet"/>
      <w:lvlText w:val=""/>
      <w:lvlPicBulletId w:val="0"/>
      <w:lvlJc w:val="left"/>
      <w:pPr>
        <w:tabs>
          <w:tab w:val="num" w:pos="4320"/>
        </w:tabs>
        <w:ind w:left="4320" w:hanging="360"/>
      </w:pPr>
      <w:rPr>
        <w:rFonts w:ascii="Symbol" w:hAnsi="Symbol" w:hint="default"/>
      </w:rPr>
    </w:lvl>
    <w:lvl w:ilvl="6" w:tplc="9308111C" w:tentative="1">
      <w:start w:val="1"/>
      <w:numFmt w:val="bullet"/>
      <w:lvlText w:val=""/>
      <w:lvlPicBulletId w:val="0"/>
      <w:lvlJc w:val="left"/>
      <w:pPr>
        <w:tabs>
          <w:tab w:val="num" w:pos="5040"/>
        </w:tabs>
        <w:ind w:left="5040" w:hanging="360"/>
      </w:pPr>
      <w:rPr>
        <w:rFonts w:ascii="Symbol" w:hAnsi="Symbol" w:hint="default"/>
      </w:rPr>
    </w:lvl>
    <w:lvl w:ilvl="7" w:tplc="CA6629F0" w:tentative="1">
      <w:start w:val="1"/>
      <w:numFmt w:val="bullet"/>
      <w:lvlText w:val=""/>
      <w:lvlPicBulletId w:val="0"/>
      <w:lvlJc w:val="left"/>
      <w:pPr>
        <w:tabs>
          <w:tab w:val="num" w:pos="5760"/>
        </w:tabs>
        <w:ind w:left="5760" w:hanging="360"/>
      </w:pPr>
      <w:rPr>
        <w:rFonts w:ascii="Symbol" w:hAnsi="Symbol" w:hint="default"/>
      </w:rPr>
    </w:lvl>
    <w:lvl w:ilvl="8" w:tplc="65529A30"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13171B"/>
    <w:multiLevelType w:val="hybridMultilevel"/>
    <w:tmpl w:val="50F40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EB5128"/>
    <w:multiLevelType w:val="hybridMultilevel"/>
    <w:tmpl w:val="6776B7DE"/>
    <w:lvl w:ilvl="0" w:tplc="36B411C4">
      <w:start w:val="1"/>
      <w:numFmt w:val="bullet"/>
      <w:lvlText w:val=""/>
      <w:lvlPicBulletId w:val="0"/>
      <w:lvlJc w:val="left"/>
      <w:pPr>
        <w:tabs>
          <w:tab w:val="num" w:pos="720"/>
        </w:tabs>
        <w:ind w:left="720" w:hanging="360"/>
      </w:pPr>
      <w:rPr>
        <w:rFonts w:ascii="Symbol" w:hAnsi="Symbol" w:hint="default"/>
      </w:rPr>
    </w:lvl>
    <w:lvl w:ilvl="1" w:tplc="EAB84FB4" w:tentative="1">
      <w:start w:val="1"/>
      <w:numFmt w:val="bullet"/>
      <w:lvlText w:val=""/>
      <w:lvlPicBulletId w:val="0"/>
      <w:lvlJc w:val="left"/>
      <w:pPr>
        <w:tabs>
          <w:tab w:val="num" w:pos="1440"/>
        </w:tabs>
        <w:ind w:left="1440" w:hanging="360"/>
      </w:pPr>
      <w:rPr>
        <w:rFonts w:ascii="Symbol" w:hAnsi="Symbol" w:hint="default"/>
      </w:rPr>
    </w:lvl>
    <w:lvl w:ilvl="2" w:tplc="3CD41342" w:tentative="1">
      <w:start w:val="1"/>
      <w:numFmt w:val="bullet"/>
      <w:lvlText w:val=""/>
      <w:lvlPicBulletId w:val="0"/>
      <w:lvlJc w:val="left"/>
      <w:pPr>
        <w:tabs>
          <w:tab w:val="num" w:pos="2160"/>
        </w:tabs>
        <w:ind w:left="2160" w:hanging="360"/>
      </w:pPr>
      <w:rPr>
        <w:rFonts w:ascii="Symbol" w:hAnsi="Symbol" w:hint="default"/>
      </w:rPr>
    </w:lvl>
    <w:lvl w:ilvl="3" w:tplc="4B322E5A" w:tentative="1">
      <w:start w:val="1"/>
      <w:numFmt w:val="bullet"/>
      <w:lvlText w:val=""/>
      <w:lvlPicBulletId w:val="0"/>
      <w:lvlJc w:val="left"/>
      <w:pPr>
        <w:tabs>
          <w:tab w:val="num" w:pos="2880"/>
        </w:tabs>
        <w:ind w:left="2880" w:hanging="360"/>
      </w:pPr>
      <w:rPr>
        <w:rFonts w:ascii="Symbol" w:hAnsi="Symbol" w:hint="default"/>
      </w:rPr>
    </w:lvl>
    <w:lvl w:ilvl="4" w:tplc="7D36E2E6" w:tentative="1">
      <w:start w:val="1"/>
      <w:numFmt w:val="bullet"/>
      <w:lvlText w:val=""/>
      <w:lvlPicBulletId w:val="0"/>
      <w:lvlJc w:val="left"/>
      <w:pPr>
        <w:tabs>
          <w:tab w:val="num" w:pos="3600"/>
        </w:tabs>
        <w:ind w:left="3600" w:hanging="360"/>
      </w:pPr>
      <w:rPr>
        <w:rFonts w:ascii="Symbol" w:hAnsi="Symbol" w:hint="default"/>
      </w:rPr>
    </w:lvl>
    <w:lvl w:ilvl="5" w:tplc="550E6DD4" w:tentative="1">
      <w:start w:val="1"/>
      <w:numFmt w:val="bullet"/>
      <w:lvlText w:val=""/>
      <w:lvlPicBulletId w:val="0"/>
      <w:lvlJc w:val="left"/>
      <w:pPr>
        <w:tabs>
          <w:tab w:val="num" w:pos="4320"/>
        </w:tabs>
        <w:ind w:left="4320" w:hanging="360"/>
      </w:pPr>
      <w:rPr>
        <w:rFonts w:ascii="Symbol" w:hAnsi="Symbol" w:hint="default"/>
      </w:rPr>
    </w:lvl>
    <w:lvl w:ilvl="6" w:tplc="B5A8846E" w:tentative="1">
      <w:start w:val="1"/>
      <w:numFmt w:val="bullet"/>
      <w:lvlText w:val=""/>
      <w:lvlPicBulletId w:val="0"/>
      <w:lvlJc w:val="left"/>
      <w:pPr>
        <w:tabs>
          <w:tab w:val="num" w:pos="5040"/>
        </w:tabs>
        <w:ind w:left="5040" w:hanging="360"/>
      </w:pPr>
      <w:rPr>
        <w:rFonts w:ascii="Symbol" w:hAnsi="Symbol" w:hint="default"/>
      </w:rPr>
    </w:lvl>
    <w:lvl w:ilvl="7" w:tplc="E9145F9E" w:tentative="1">
      <w:start w:val="1"/>
      <w:numFmt w:val="bullet"/>
      <w:lvlText w:val=""/>
      <w:lvlPicBulletId w:val="0"/>
      <w:lvlJc w:val="left"/>
      <w:pPr>
        <w:tabs>
          <w:tab w:val="num" w:pos="5760"/>
        </w:tabs>
        <w:ind w:left="5760" w:hanging="360"/>
      </w:pPr>
      <w:rPr>
        <w:rFonts w:ascii="Symbol" w:hAnsi="Symbol" w:hint="default"/>
      </w:rPr>
    </w:lvl>
    <w:lvl w:ilvl="8" w:tplc="ABBAA62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0CD33C5"/>
    <w:multiLevelType w:val="hybridMultilevel"/>
    <w:tmpl w:val="A4CEFD0E"/>
    <w:lvl w:ilvl="0" w:tplc="865878CC">
      <w:start w:val="1"/>
      <w:numFmt w:val="bullet"/>
      <w:lvlText w:val="−"/>
      <w:lvlJc w:val="left"/>
      <w:pPr>
        <w:tabs>
          <w:tab w:val="num" w:pos="720"/>
        </w:tabs>
        <w:ind w:left="720" w:hanging="360"/>
      </w:pPr>
      <w:rPr>
        <w:rFonts w:ascii="Calibre Regular" w:hAnsi="Calibre Regular" w:hint="default"/>
      </w:rPr>
    </w:lvl>
    <w:lvl w:ilvl="1" w:tplc="C8E8EF18">
      <w:start w:val="1"/>
      <w:numFmt w:val="bullet"/>
      <w:lvlText w:val="−"/>
      <w:lvlJc w:val="left"/>
      <w:pPr>
        <w:tabs>
          <w:tab w:val="num" w:pos="1440"/>
        </w:tabs>
        <w:ind w:left="1440" w:hanging="360"/>
      </w:pPr>
      <w:rPr>
        <w:rFonts w:ascii="Calibre Regular" w:hAnsi="Calibre Regular" w:hint="default"/>
      </w:rPr>
    </w:lvl>
    <w:lvl w:ilvl="2" w:tplc="10FA9508" w:tentative="1">
      <w:start w:val="1"/>
      <w:numFmt w:val="bullet"/>
      <w:lvlText w:val="−"/>
      <w:lvlJc w:val="left"/>
      <w:pPr>
        <w:tabs>
          <w:tab w:val="num" w:pos="2160"/>
        </w:tabs>
        <w:ind w:left="2160" w:hanging="360"/>
      </w:pPr>
      <w:rPr>
        <w:rFonts w:ascii="Calibre Regular" w:hAnsi="Calibre Regular" w:hint="default"/>
      </w:rPr>
    </w:lvl>
    <w:lvl w:ilvl="3" w:tplc="D58011C8" w:tentative="1">
      <w:start w:val="1"/>
      <w:numFmt w:val="bullet"/>
      <w:lvlText w:val="−"/>
      <w:lvlJc w:val="left"/>
      <w:pPr>
        <w:tabs>
          <w:tab w:val="num" w:pos="2880"/>
        </w:tabs>
        <w:ind w:left="2880" w:hanging="360"/>
      </w:pPr>
      <w:rPr>
        <w:rFonts w:ascii="Calibre Regular" w:hAnsi="Calibre Regular" w:hint="default"/>
      </w:rPr>
    </w:lvl>
    <w:lvl w:ilvl="4" w:tplc="93DC01FE" w:tentative="1">
      <w:start w:val="1"/>
      <w:numFmt w:val="bullet"/>
      <w:lvlText w:val="−"/>
      <w:lvlJc w:val="left"/>
      <w:pPr>
        <w:tabs>
          <w:tab w:val="num" w:pos="3600"/>
        </w:tabs>
        <w:ind w:left="3600" w:hanging="360"/>
      </w:pPr>
      <w:rPr>
        <w:rFonts w:ascii="Calibre Regular" w:hAnsi="Calibre Regular" w:hint="default"/>
      </w:rPr>
    </w:lvl>
    <w:lvl w:ilvl="5" w:tplc="D652A066" w:tentative="1">
      <w:start w:val="1"/>
      <w:numFmt w:val="bullet"/>
      <w:lvlText w:val="−"/>
      <w:lvlJc w:val="left"/>
      <w:pPr>
        <w:tabs>
          <w:tab w:val="num" w:pos="4320"/>
        </w:tabs>
        <w:ind w:left="4320" w:hanging="360"/>
      </w:pPr>
      <w:rPr>
        <w:rFonts w:ascii="Calibre Regular" w:hAnsi="Calibre Regular" w:hint="default"/>
      </w:rPr>
    </w:lvl>
    <w:lvl w:ilvl="6" w:tplc="DD0460CC" w:tentative="1">
      <w:start w:val="1"/>
      <w:numFmt w:val="bullet"/>
      <w:lvlText w:val="−"/>
      <w:lvlJc w:val="left"/>
      <w:pPr>
        <w:tabs>
          <w:tab w:val="num" w:pos="5040"/>
        </w:tabs>
        <w:ind w:left="5040" w:hanging="360"/>
      </w:pPr>
      <w:rPr>
        <w:rFonts w:ascii="Calibre Regular" w:hAnsi="Calibre Regular" w:hint="default"/>
      </w:rPr>
    </w:lvl>
    <w:lvl w:ilvl="7" w:tplc="D2EC2A78" w:tentative="1">
      <w:start w:val="1"/>
      <w:numFmt w:val="bullet"/>
      <w:lvlText w:val="−"/>
      <w:lvlJc w:val="left"/>
      <w:pPr>
        <w:tabs>
          <w:tab w:val="num" w:pos="5760"/>
        </w:tabs>
        <w:ind w:left="5760" w:hanging="360"/>
      </w:pPr>
      <w:rPr>
        <w:rFonts w:ascii="Calibre Regular" w:hAnsi="Calibre Regular" w:hint="default"/>
      </w:rPr>
    </w:lvl>
    <w:lvl w:ilvl="8" w:tplc="9046416E"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4156534A"/>
    <w:multiLevelType w:val="hybridMultilevel"/>
    <w:tmpl w:val="EB8AC38A"/>
    <w:lvl w:ilvl="0" w:tplc="32741B3E">
      <w:start w:val="1"/>
      <w:numFmt w:val="bullet"/>
      <w:lvlText w:val=""/>
      <w:lvlPicBulletId w:val="0"/>
      <w:lvlJc w:val="left"/>
      <w:pPr>
        <w:tabs>
          <w:tab w:val="num" w:pos="720"/>
        </w:tabs>
        <w:ind w:left="720" w:hanging="360"/>
      </w:pPr>
      <w:rPr>
        <w:rFonts w:ascii="Symbol" w:hAnsi="Symbol" w:hint="default"/>
      </w:rPr>
    </w:lvl>
    <w:lvl w:ilvl="1" w:tplc="83306170" w:tentative="1">
      <w:start w:val="1"/>
      <w:numFmt w:val="bullet"/>
      <w:lvlText w:val=""/>
      <w:lvlPicBulletId w:val="0"/>
      <w:lvlJc w:val="left"/>
      <w:pPr>
        <w:tabs>
          <w:tab w:val="num" w:pos="1440"/>
        </w:tabs>
        <w:ind w:left="1440" w:hanging="360"/>
      </w:pPr>
      <w:rPr>
        <w:rFonts w:ascii="Symbol" w:hAnsi="Symbol" w:hint="default"/>
      </w:rPr>
    </w:lvl>
    <w:lvl w:ilvl="2" w:tplc="A0F8D394" w:tentative="1">
      <w:start w:val="1"/>
      <w:numFmt w:val="bullet"/>
      <w:lvlText w:val=""/>
      <w:lvlPicBulletId w:val="0"/>
      <w:lvlJc w:val="left"/>
      <w:pPr>
        <w:tabs>
          <w:tab w:val="num" w:pos="2160"/>
        </w:tabs>
        <w:ind w:left="2160" w:hanging="360"/>
      </w:pPr>
      <w:rPr>
        <w:rFonts w:ascii="Symbol" w:hAnsi="Symbol" w:hint="default"/>
      </w:rPr>
    </w:lvl>
    <w:lvl w:ilvl="3" w:tplc="87461614" w:tentative="1">
      <w:start w:val="1"/>
      <w:numFmt w:val="bullet"/>
      <w:lvlText w:val=""/>
      <w:lvlPicBulletId w:val="0"/>
      <w:lvlJc w:val="left"/>
      <w:pPr>
        <w:tabs>
          <w:tab w:val="num" w:pos="2880"/>
        </w:tabs>
        <w:ind w:left="2880" w:hanging="360"/>
      </w:pPr>
      <w:rPr>
        <w:rFonts w:ascii="Symbol" w:hAnsi="Symbol" w:hint="default"/>
      </w:rPr>
    </w:lvl>
    <w:lvl w:ilvl="4" w:tplc="77F2106E" w:tentative="1">
      <w:start w:val="1"/>
      <w:numFmt w:val="bullet"/>
      <w:lvlText w:val=""/>
      <w:lvlPicBulletId w:val="0"/>
      <w:lvlJc w:val="left"/>
      <w:pPr>
        <w:tabs>
          <w:tab w:val="num" w:pos="3600"/>
        </w:tabs>
        <w:ind w:left="3600" w:hanging="360"/>
      </w:pPr>
      <w:rPr>
        <w:rFonts w:ascii="Symbol" w:hAnsi="Symbol" w:hint="default"/>
      </w:rPr>
    </w:lvl>
    <w:lvl w:ilvl="5" w:tplc="A9EA09B6" w:tentative="1">
      <w:start w:val="1"/>
      <w:numFmt w:val="bullet"/>
      <w:lvlText w:val=""/>
      <w:lvlPicBulletId w:val="0"/>
      <w:lvlJc w:val="left"/>
      <w:pPr>
        <w:tabs>
          <w:tab w:val="num" w:pos="4320"/>
        </w:tabs>
        <w:ind w:left="4320" w:hanging="360"/>
      </w:pPr>
      <w:rPr>
        <w:rFonts w:ascii="Symbol" w:hAnsi="Symbol" w:hint="default"/>
      </w:rPr>
    </w:lvl>
    <w:lvl w:ilvl="6" w:tplc="F74E0AA2" w:tentative="1">
      <w:start w:val="1"/>
      <w:numFmt w:val="bullet"/>
      <w:lvlText w:val=""/>
      <w:lvlPicBulletId w:val="0"/>
      <w:lvlJc w:val="left"/>
      <w:pPr>
        <w:tabs>
          <w:tab w:val="num" w:pos="5040"/>
        </w:tabs>
        <w:ind w:left="5040" w:hanging="360"/>
      </w:pPr>
      <w:rPr>
        <w:rFonts w:ascii="Symbol" w:hAnsi="Symbol" w:hint="default"/>
      </w:rPr>
    </w:lvl>
    <w:lvl w:ilvl="7" w:tplc="4000D37E" w:tentative="1">
      <w:start w:val="1"/>
      <w:numFmt w:val="bullet"/>
      <w:lvlText w:val=""/>
      <w:lvlPicBulletId w:val="0"/>
      <w:lvlJc w:val="left"/>
      <w:pPr>
        <w:tabs>
          <w:tab w:val="num" w:pos="5760"/>
        </w:tabs>
        <w:ind w:left="5760" w:hanging="360"/>
      </w:pPr>
      <w:rPr>
        <w:rFonts w:ascii="Symbol" w:hAnsi="Symbol" w:hint="default"/>
      </w:rPr>
    </w:lvl>
    <w:lvl w:ilvl="8" w:tplc="35EAD5BC" w:tentative="1">
      <w:start w:val="1"/>
      <w:numFmt w:val="bullet"/>
      <w:lvlText w:val=""/>
      <w:lvlPicBulletId w:val="0"/>
      <w:lvlJc w:val="left"/>
      <w:pPr>
        <w:tabs>
          <w:tab w:val="num" w:pos="6480"/>
        </w:tabs>
        <w:ind w:left="6480" w:hanging="360"/>
      </w:pPr>
      <w:rPr>
        <w:rFonts w:ascii="Symbol" w:hAnsi="Symbol" w:hint="default"/>
      </w:rPr>
    </w:lvl>
  </w:abstractNum>
  <w:abstractNum w:abstractNumId="2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B4EAB"/>
    <w:multiLevelType w:val="hybridMultilevel"/>
    <w:tmpl w:val="99BEAAF0"/>
    <w:lvl w:ilvl="0" w:tplc="3EF6E40C">
      <w:start w:val="1"/>
      <w:numFmt w:val="bullet"/>
      <w:lvlText w:val=""/>
      <w:lvlPicBulletId w:val="0"/>
      <w:lvlJc w:val="left"/>
      <w:pPr>
        <w:tabs>
          <w:tab w:val="num" w:pos="720"/>
        </w:tabs>
        <w:ind w:left="720" w:hanging="360"/>
      </w:pPr>
      <w:rPr>
        <w:rFonts w:ascii="Symbol" w:hAnsi="Symbol" w:hint="default"/>
      </w:rPr>
    </w:lvl>
    <w:lvl w:ilvl="1" w:tplc="2B9C5052" w:tentative="1">
      <w:start w:val="1"/>
      <w:numFmt w:val="bullet"/>
      <w:lvlText w:val=""/>
      <w:lvlPicBulletId w:val="0"/>
      <w:lvlJc w:val="left"/>
      <w:pPr>
        <w:tabs>
          <w:tab w:val="num" w:pos="1440"/>
        </w:tabs>
        <w:ind w:left="1440" w:hanging="360"/>
      </w:pPr>
      <w:rPr>
        <w:rFonts w:ascii="Symbol" w:hAnsi="Symbol" w:hint="default"/>
      </w:rPr>
    </w:lvl>
    <w:lvl w:ilvl="2" w:tplc="DE004950">
      <w:start w:val="27"/>
      <w:numFmt w:val="bullet"/>
      <w:lvlText w:val="−"/>
      <w:lvlJc w:val="left"/>
      <w:pPr>
        <w:tabs>
          <w:tab w:val="num" w:pos="2160"/>
        </w:tabs>
        <w:ind w:left="2160" w:hanging="360"/>
      </w:pPr>
      <w:rPr>
        <w:rFonts w:ascii="Calibre Regular" w:hAnsi="Calibre Regular" w:hint="default"/>
      </w:rPr>
    </w:lvl>
    <w:lvl w:ilvl="3" w:tplc="F3FCCCF2">
      <w:start w:val="27"/>
      <w:numFmt w:val="bullet"/>
      <w:lvlText w:val="−"/>
      <w:lvlJc w:val="left"/>
      <w:pPr>
        <w:tabs>
          <w:tab w:val="num" w:pos="2880"/>
        </w:tabs>
        <w:ind w:left="2880" w:hanging="360"/>
      </w:pPr>
      <w:rPr>
        <w:rFonts w:ascii="Calibre Regular" w:hAnsi="Calibre Regular" w:hint="default"/>
      </w:rPr>
    </w:lvl>
    <w:lvl w:ilvl="4" w:tplc="F6B89176">
      <w:start w:val="27"/>
      <w:numFmt w:val="bullet"/>
      <w:lvlText w:val="−"/>
      <w:lvlJc w:val="left"/>
      <w:pPr>
        <w:tabs>
          <w:tab w:val="num" w:pos="3600"/>
        </w:tabs>
        <w:ind w:left="3600" w:hanging="360"/>
      </w:pPr>
      <w:rPr>
        <w:rFonts w:ascii="Qualcomm Regular" w:hAnsi="Qualcomm Regular" w:hint="default"/>
      </w:rPr>
    </w:lvl>
    <w:lvl w:ilvl="5" w:tplc="F9468428" w:tentative="1">
      <w:start w:val="1"/>
      <w:numFmt w:val="bullet"/>
      <w:lvlText w:val=""/>
      <w:lvlPicBulletId w:val="0"/>
      <w:lvlJc w:val="left"/>
      <w:pPr>
        <w:tabs>
          <w:tab w:val="num" w:pos="4320"/>
        </w:tabs>
        <w:ind w:left="4320" w:hanging="360"/>
      </w:pPr>
      <w:rPr>
        <w:rFonts w:ascii="Symbol" w:hAnsi="Symbol" w:hint="default"/>
      </w:rPr>
    </w:lvl>
    <w:lvl w:ilvl="6" w:tplc="5F884332" w:tentative="1">
      <w:start w:val="1"/>
      <w:numFmt w:val="bullet"/>
      <w:lvlText w:val=""/>
      <w:lvlPicBulletId w:val="0"/>
      <w:lvlJc w:val="left"/>
      <w:pPr>
        <w:tabs>
          <w:tab w:val="num" w:pos="5040"/>
        </w:tabs>
        <w:ind w:left="5040" w:hanging="360"/>
      </w:pPr>
      <w:rPr>
        <w:rFonts w:ascii="Symbol" w:hAnsi="Symbol" w:hint="default"/>
      </w:rPr>
    </w:lvl>
    <w:lvl w:ilvl="7" w:tplc="3B7A20CC" w:tentative="1">
      <w:start w:val="1"/>
      <w:numFmt w:val="bullet"/>
      <w:lvlText w:val=""/>
      <w:lvlPicBulletId w:val="0"/>
      <w:lvlJc w:val="left"/>
      <w:pPr>
        <w:tabs>
          <w:tab w:val="num" w:pos="5760"/>
        </w:tabs>
        <w:ind w:left="5760" w:hanging="360"/>
      </w:pPr>
      <w:rPr>
        <w:rFonts w:ascii="Symbol" w:hAnsi="Symbol" w:hint="default"/>
      </w:rPr>
    </w:lvl>
    <w:lvl w:ilvl="8" w:tplc="9578B84C"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4A7078B4"/>
    <w:multiLevelType w:val="hybridMultilevel"/>
    <w:tmpl w:val="B360EDEE"/>
    <w:lvl w:ilvl="0" w:tplc="82321912">
      <w:start w:val="1"/>
      <w:numFmt w:val="bullet"/>
      <w:lvlText w:val=""/>
      <w:lvlPicBulletId w:val="0"/>
      <w:lvlJc w:val="left"/>
      <w:pPr>
        <w:tabs>
          <w:tab w:val="num" w:pos="720"/>
        </w:tabs>
        <w:ind w:left="720" w:hanging="360"/>
      </w:pPr>
      <w:rPr>
        <w:rFonts w:ascii="Symbol" w:hAnsi="Symbol" w:hint="default"/>
      </w:rPr>
    </w:lvl>
    <w:lvl w:ilvl="1" w:tplc="17FC9164" w:tentative="1">
      <w:start w:val="1"/>
      <w:numFmt w:val="bullet"/>
      <w:lvlText w:val=""/>
      <w:lvlPicBulletId w:val="0"/>
      <w:lvlJc w:val="left"/>
      <w:pPr>
        <w:tabs>
          <w:tab w:val="num" w:pos="1440"/>
        </w:tabs>
        <w:ind w:left="1440" w:hanging="360"/>
      </w:pPr>
      <w:rPr>
        <w:rFonts w:ascii="Symbol" w:hAnsi="Symbol" w:hint="default"/>
      </w:rPr>
    </w:lvl>
    <w:lvl w:ilvl="2" w:tplc="44527F0A" w:tentative="1">
      <w:start w:val="1"/>
      <w:numFmt w:val="bullet"/>
      <w:lvlText w:val=""/>
      <w:lvlPicBulletId w:val="0"/>
      <w:lvlJc w:val="left"/>
      <w:pPr>
        <w:tabs>
          <w:tab w:val="num" w:pos="2160"/>
        </w:tabs>
        <w:ind w:left="2160" w:hanging="360"/>
      </w:pPr>
      <w:rPr>
        <w:rFonts w:ascii="Symbol" w:hAnsi="Symbol" w:hint="default"/>
      </w:rPr>
    </w:lvl>
    <w:lvl w:ilvl="3" w:tplc="3BFCB7C0" w:tentative="1">
      <w:start w:val="1"/>
      <w:numFmt w:val="bullet"/>
      <w:lvlText w:val=""/>
      <w:lvlPicBulletId w:val="0"/>
      <w:lvlJc w:val="left"/>
      <w:pPr>
        <w:tabs>
          <w:tab w:val="num" w:pos="2880"/>
        </w:tabs>
        <w:ind w:left="2880" w:hanging="360"/>
      </w:pPr>
      <w:rPr>
        <w:rFonts w:ascii="Symbol" w:hAnsi="Symbol" w:hint="default"/>
      </w:rPr>
    </w:lvl>
    <w:lvl w:ilvl="4" w:tplc="E35007C8" w:tentative="1">
      <w:start w:val="1"/>
      <w:numFmt w:val="bullet"/>
      <w:lvlText w:val=""/>
      <w:lvlPicBulletId w:val="0"/>
      <w:lvlJc w:val="left"/>
      <w:pPr>
        <w:tabs>
          <w:tab w:val="num" w:pos="3600"/>
        </w:tabs>
        <w:ind w:left="3600" w:hanging="360"/>
      </w:pPr>
      <w:rPr>
        <w:rFonts w:ascii="Symbol" w:hAnsi="Symbol" w:hint="default"/>
      </w:rPr>
    </w:lvl>
    <w:lvl w:ilvl="5" w:tplc="FDF0ADFC" w:tentative="1">
      <w:start w:val="1"/>
      <w:numFmt w:val="bullet"/>
      <w:lvlText w:val=""/>
      <w:lvlPicBulletId w:val="0"/>
      <w:lvlJc w:val="left"/>
      <w:pPr>
        <w:tabs>
          <w:tab w:val="num" w:pos="4320"/>
        </w:tabs>
        <w:ind w:left="4320" w:hanging="360"/>
      </w:pPr>
      <w:rPr>
        <w:rFonts w:ascii="Symbol" w:hAnsi="Symbol" w:hint="default"/>
      </w:rPr>
    </w:lvl>
    <w:lvl w:ilvl="6" w:tplc="410E40DC" w:tentative="1">
      <w:start w:val="1"/>
      <w:numFmt w:val="bullet"/>
      <w:lvlText w:val=""/>
      <w:lvlPicBulletId w:val="0"/>
      <w:lvlJc w:val="left"/>
      <w:pPr>
        <w:tabs>
          <w:tab w:val="num" w:pos="5040"/>
        </w:tabs>
        <w:ind w:left="5040" w:hanging="360"/>
      </w:pPr>
      <w:rPr>
        <w:rFonts w:ascii="Symbol" w:hAnsi="Symbol" w:hint="default"/>
      </w:rPr>
    </w:lvl>
    <w:lvl w:ilvl="7" w:tplc="8FF4EAA0" w:tentative="1">
      <w:start w:val="1"/>
      <w:numFmt w:val="bullet"/>
      <w:lvlText w:val=""/>
      <w:lvlPicBulletId w:val="0"/>
      <w:lvlJc w:val="left"/>
      <w:pPr>
        <w:tabs>
          <w:tab w:val="num" w:pos="5760"/>
        </w:tabs>
        <w:ind w:left="5760" w:hanging="360"/>
      </w:pPr>
      <w:rPr>
        <w:rFonts w:ascii="Symbol" w:hAnsi="Symbol" w:hint="default"/>
      </w:rPr>
    </w:lvl>
    <w:lvl w:ilvl="8" w:tplc="B9AA2904"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C409E8"/>
    <w:multiLevelType w:val="hybridMultilevel"/>
    <w:tmpl w:val="70840730"/>
    <w:lvl w:ilvl="0" w:tplc="26C01AFE">
      <w:start w:val="1"/>
      <w:numFmt w:val="bullet"/>
      <w:lvlText w:val="−"/>
      <w:lvlJc w:val="left"/>
      <w:pPr>
        <w:tabs>
          <w:tab w:val="num" w:pos="720"/>
        </w:tabs>
        <w:ind w:left="720" w:hanging="360"/>
      </w:pPr>
      <w:rPr>
        <w:rFonts w:ascii="Calibre Regular" w:hAnsi="Calibre Regular" w:hint="default"/>
      </w:rPr>
    </w:lvl>
    <w:lvl w:ilvl="1" w:tplc="0BAC3916">
      <w:start w:val="1"/>
      <w:numFmt w:val="bullet"/>
      <w:lvlText w:val="−"/>
      <w:lvlJc w:val="left"/>
      <w:pPr>
        <w:tabs>
          <w:tab w:val="num" w:pos="1440"/>
        </w:tabs>
        <w:ind w:left="1440" w:hanging="360"/>
      </w:pPr>
      <w:rPr>
        <w:rFonts w:ascii="Calibre Regular" w:hAnsi="Calibre Regular" w:hint="default"/>
      </w:rPr>
    </w:lvl>
    <w:lvl w:ilvl="2" w:tplc="60B2F400" w:tentative="1">
      <w:start w:val="1"/>
      <w:numFmt w:val="bullet"/>
      <w:lvlText w:val="−"/>
      <w:lvlJc w:val="left"/>
      <w:pPr>
        <w:tabs>
          <w:tab w:val="num" w:pos="2160"/>
        </w:tabs>
        <w:ind w:left="2160" w:hanging="360"/>
      </w:pPr>
      <w:rPr>
        <w:rFonts w:ascii="Calibre Regular" w:hAnsi="Calibre Regular" w:hint="default"/>
      </w:rPr>
    </w:lvl>
    <w:lvl w:ilvl="3" w:tplc="368E6D0C" w:tentative="1">
      <w:start w:val="1"/>
      <w:numFmt w:val="bullet"/>
      <w:lvlText w:val="−"/>
      <w:lvlJc w:val="left"/>
      <w:pPr>
        <w:tabs>
          <w:tab w:val="num" w:pos="2880"/>
        </w:tabs>
        <w:ind w:left="2880" w:hanging="360"/>
      </w:pPr>
      <w:rPr>
        <w:rFonts w:ascii="Calibre Regular" w:hAnsi="Calibre Regular" w:hint="default"/>
      </w:rPr>
    </w:lvl>
    <w:lvl w:ilvl="4" w:tplc="D362F376" w:tentative="1">
      <w:start w:val="1"/>
      <w:numFmt w:val="bullet"/>
      <w:lvlText w:val="−"/>
      <w:lvlJc w:val="left"/>
      <w:pPr>
        <w:tabs>
          <w:tab w:val="num" w:pos="3600"/>
        </w:tabs>
        <w:ind w:left="3600" w:hanging="360"/>
      </w:pPr>
      <w:rPr>
        <w:rFonts w:ascii="Calibre Regular" w:hAnsi="Calibre Regular" w:hint="default"/>
      </w:rPr>
    </w:lvl>
    <w:lvl w:ilvl="5" w:tplc="B25A9BF6" w:tentative="1">
      <w:start w:val="1"/>
      <w:numFmt w:val="bullet"/>
      <w:lvlText w:val="−"/>
      <w:lvlJc w:val="left"/>
      <w:pPr>
        <w:tabs>
          <w:tab w:val="num" w:pos="4320"/>
        </w:tabs>
        <w:ind w:left="4320" w:hanging="360"/>
      </w:pPr>
      <w:rPr>
        <w:rFonts w:ascii="Calibre Regular" w:hAnsi="Calibre Regular" w:hint="default"/>
      </w:rPr>
    </w:lvl>
    <w:lvl w:ilvl="6" w:tplc="C02CCDF8" w:tentative="1">
      <w:start w:val="1"/>
      <w:numFmt w:val="bullet"/>
      <w:lvlText w:val="−"/>
      <w:lvlJc w:val="left"/>
      <w:pPr>
        <w:tabs>
          <w:tab w:val="num" w:pos="5040"/>
        </w:tabs>
        <w:ind w:left="5040" w:hanging="360"/>
      </w:pPr>
      <w:rPr>
        <w:rFonts w:ascii="Calibre Regular" w:hAnsi="Calibre Regular" w:hint="default"/>
      </w:rPr>
    </w:lvl>
    <w:lvl w:ilvl="7" w:tplc="363E5C74" w:tentative="1">
      <w:start w:val="1"/>
      <w:numFmt w:val="bullet"/>
      <w:lvlText w:val="−"/>
      <w:lvlJc w:val="left"/>
      <w:pPr>
        <w:tabs>
          <w:tab w:val="num" w:pos="5760"/>
        </w:tabs>
        <w:ind w:left="5760" w:hanging="360"/>
      </w:pPr>
      <w:rPr>
        <w:rFonts w:ascii="Calibre Regular" w:hAnsi="Calibre Regular" w:hint="default"/>
      </w:rPr>
    </w:lvl>
    <w:lvl w:ilvl="8" w:tplc="5066D21A"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55B97319"/>
    <w:multiLevelType w:val="hybridMultilevel"/>
    <w:tmpl w:val="CB5886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AAD6651"/>
    <w:multiLevelType w:val="hybridMultilevel"/>
    <w:tmpl w:val="1780C724"/>
    <w:lvl w:ilvl="0" w:tplc="5ADE6862">
      <w:start w:val="1"/>
      <w:numFmt w:val="bullet"/>
      <w:lvlText w:val=""/>
      <w:lvlPicBulletId w:val="0"/>
      <w:lvlJc w:val="left"/>
      <w:pPr>
        <w:tabs>
          <w:tab w:val="num" w:pos="720"/>
        </w:tabs>
        <w:ind w:left="720" w:hanging="360"/>
      </w:pPr>
      <w:rPr>
        <w:rFonts w:ascii="Symbol" w:hAnsi="Symbol" w:hint="default"/>
      </w:rPr>
    </w:lvl>
    <w:lvl w:ilvl="1" w:tplc="11D6BEB8">
      <w:start w:val="27"/>
      <w:numFmt w:val="bullet"/>
      <w:lvlText w:val="−"/>
      <w:lvlJc w:val="left"/>
      <w:pPr>
        <w:tabs>
          <w:tab w:val="num" w:pos="1440"/>
        </w:tabs>
        <w:ind w:left="1440" w:hanging="360"/>
      </w:pPr>
      <w:rPr>
        <w:rFonts w:ascii="Calibre Regular" w:hAnsi="Calibre Regular" w:hint="default"/>
      </w:rPr>
    </w:lvl>
    <w:lvl w:ilvl="2" w:tplc="24CAB94A" w:tentative="1">
      <w:start w:val="1"/>
      <w:numFmt w:val="bullet"/>
      <w:lvlText w:val=""/>
      <w:lvlPicBulletId w:val="0"/>
      <w:lvlJc w:val="left"/>
      <w:pPr>
        <w:tabs>
          <w:tab w:val="num" w:pos="2160"/>
        </w:tabs>
        <w:ind w:left="2160" w:hanging="360"/>
      </w:pPr>
      <w:rPr>
        <w:rFonts w:ascii="Symbol" w:hAnsi="Symbol" w:hint="default"/>
      </w:rPr>
    </w:lvl>
    <w:lvl w:ilvl="3" w:tplc="F022C806" w:tentative="1">
      <w:start w:val="1"/>
      <w:numFmt w:val="bullet"/>
      <w:lvlText w:val=""/>
      <w:lvlPicBulletId w:val="0"/>
      <w:lvlJc w:val="left"/>
      <w:pPr>
        <w:tabs>
          <w:tab w:val="num" w:pos="2880"/>
        </w:tabs>
        <w:ind w:left="2880" w:hanging="360"/>
      </w:pPr>
      <w:rPr>
        <w:rFonts w:ascii="Symbol" w:hAnsi="Symbol" w:hint="default"/>
      </w:rPr>
    </w:lvl>
    <w:lvl w:ilvl="4" w:tplc="0950B0B4" w:tentative="1">
      <w:start w:val="1"/>
      <w:numFmt w:val="bullet"/>
      <w:lvlText w:val=""/>
      <w:lvlPicBulletId w:val="0"/>
      <w:lvlJc w:val="left"/>
      <w:pPr>
        <w:tabs>
          <w:tab w:val="num" w:pos="3600"/>
        </w:tabs>
        <w:ind w:left="3600" w:hanging="360"/>
      </w:pPr>
      <w:rPr>
        <w:rFonts w:ascii="Symbol" w:hAnsi="Symbol" w:hint="default"/>
      </w:rPr>
    </w:lvl>
    <w:lvl w:ilvl="5" w:tplc="68169CB0" w:tentative="1">
      <w:start w:val="1"/>
      <w:numFmt w:val="bullet"/>
      <w:lvlText w:val=""/>
      <w:lvlPicBulletId w:val="0"/>
      <w:lvlJc w:val="left"/>
      <w:pPr>
        <w:tabs>
          <w:tab w:val="num" w:pos="4320"/>
        </w:tabs>
        <w:ind w:left="4320" w:hanging="360"/>
      </w:pPr>
      <w:rPr>
        <w:rFonts w:ascii="Symbol" w:hAnsi="Symbol" w:hint="default"/>
      </w:rPr>
    </w:lvl>
    <w:lvl w:ilvl="6" w:tplc="9312BE4C" w:tentative="1">
      <w:start w:val="1"/>
      <w:numFmt w:val="bullet"/>
      <w:lvlText w:val=""/>
      <w:lvlPicBulletId w:val="0"/>
      <w:lvlJc w:val="left"/>
      <w:pPr>
        <w:tabs>
          <w:tab w:val="num" w:pos="5040"/>
        </w:tabs>
        <w:ind w:left="5040" w:hanging="360"/>
      </w:pPr>
      <w:rPr>
        <w:rFonts w:ascii="Symbol" w:hAnsi="Symbol" w:hint="default"/>
      </w:rPr>
    </w:lvl>
    <w:lvl w:ilvl="7" w:tplc="F41A267A" w:tentative="1">
      <w:start w:val="1"/>
      <w:numFmt w:val="bullet"/>
      <w:lvlText w:val=""/>
      <w:lvlPicBulletId w:val="0"/>
      <w:lvlJc w:val="left"/>
      <w:pPr>
        <w:tabs>
          <w:tab w:val="num" w:pos="5760"/>
        </w:tabs>
        <w:ind w:left="5760" w:hanging="360"/>
      </w:pPr>
      <w:rPr>
        <w:rFonts w:ascii="Symbol" w:hAnsi="Symbol" w:hint="default"/>
      </w:rPr>
    </w:lvl>
    <w:lvl w:ilvl="8" w:tplc="8D50E248"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E78C2"/>
    <w:multiLevelType w:val="hybridMultilevel"/>
    <w:tmpl w:val="0E54F944"/>
    <w:lvl w:ilvl="0" w:tplc="4B5EE6BE">
      <w:start w:val="1"/>
      <w:numFmt w:val="bullet"/>
      <w:lvlText w:val=""/>
      <w:lvlPicBulletId w:val="0"/>
      <w:lvlJc w:val="left"/>
      <w:pPr>
        <w:tabs>
          <w:tab w:val="num" w:pos="720"/>
        </w:tabs>
        <w:ind w:left="720" w:hanging="360"/>
      </w:pPr>
      <w:rPr>
        <w:rFonts w:ascii="Symbol" w:hAnsi="Symbol" w:hint="default"/>
      </w:rPr>
    </w:lvl>
    <w:lvl w:ilvl="1" w:tplc="C0CE2326" w:tentative="1">
      <w:start w:val="1"/>
      <w:numFmt w:val="bullet"/>
      <w:lvlText w:val=""/>
      <w:lvlPicBulletId w:val="0"/>
      <w:lvlJc w:val="left"/>
      <w:pPr>
        <w:tabs>
          <w:tab w:val="num" w:pos="1440"/>
        </w:tabs>
        <w:ind w:left="1440" w:hanging="360"/>
      </w:pPr>
      <w:rPr>
        <w:rFonts w:ascii="Symbol" w:hAnsi="Symbol" w:hint="default"/>
      </w:rPr>
    </w:lvl>
    <w:lvl w:ilvl="2" w:tplc="B810C8E4" w:tentative="1">
      <w:start w:val="1"/>
      <w:numFmt w:val="bullet"/>
      <w:lvlText w:val=""/>
      <w:lvlPicBulletId w:val="0"/>
      <w:lvlJc w:val="left"/>
      <w:pPr>
        <w:tabs>
          <w:tab w:val="num" w:pos="2160"/>
        </w:tabs>
        <w:ind w:left="2160" w:hanging="360"/>
      </w:pPr>
      <w:rPr>
        <w:rFonts w:ascii="Symbol" w:hAnsi="Symbol" w:hint="default"/>
      </w:rPr>
    </w:lvl>
    <w:lvl w:ilvl="3" w:tplc="854E7D8C" w:tentative="1">
      <w:start w:val="1"/>
      <w:numFmt w:val="bullet"/>
      <w:lvlText w:val=""/>
      <w:lvlPicBulletId w:val="0"/>
      <w:lvlJc w:val="left"/>
      <w:pPr>
        <w:tabs>
          <w:tab w:val="num" w:pos="2880"/>
        </w:tabs>
        <w:ind w:left="2880" w:hanging="360"/>
      </w:pPr>
      <w:rPr>
        <w:rFonts w:ascii="Symbol" w:hAnsi="Symbol" w:hint="default"/>
      </w:rPr>
    </w:lvl>
    <w:lvl w:ilvl="4" w:tplc="C55261DC" w:tentative="1">
      <w:start w:val="1"/>
      <w:numFmt w:val="bullet"/>
      <w:lvlText w:val=""/>
      <w:lvlPicBulletId w:val="0"/>
      <w:lvlJc w:val="left"/>
      <w:pPr>
        <w:tabs>
          <w:tab w:val="num" w:pos="3600"/>
        </w:tabs>
        <w:ind w:left="3600" w:hanging="360"/>
      </w:pPr>
      <w:rPr>
        <w:rFonts w:ascii="Symbol" w:hAnsi="Symbol" w:hint="default"/>
      </w:rPr>
    </w:lvl>
    <w:lvl w:ilvl="5" w:tplc="9C4CBBC4" w:tentative="1">
      <w:start w:val="1"/>
      <w:numFmt w:val="bullet"/>
      <w:lvlText w:val=""/>
      <w:lvlPicBulletId w:val="0"/>
      <w:lvlJc w:val="left"/>
      <w:pPr>
        <w:tabs>
          <w:tab w:val="num" w:pos="4320"/>
        </w:tabs>
        <w:ind w:left="4320" w:hanging="360"/>
      </w:pPr>
      <w:rPr>
        <w:rFonts w:ascii="Symbol" w:hAnsi="Symbol" w:hint="default"/>
      </w:rPr>
    </w:lvl>
    <w:lvl w:ilvl="6" w:tplc="CF743730" w:tentative="1">
      <w:start w:val="1"/>
      <w:numFmt w:val="bullet"/>
      <w:lvlText w:val=""/>
      <w:lvlPicBulletId w:val="0"/>
      <w:lvlJc w:val="left"/>
      <w:pPr>
        <w:tabs>
          <w:tab w:val="num" w:pos="5040"/>
        </w:tabs>
        <w:ind w:left="5040" w:hanging="360"/>
      </w:pPr>
      <w:rPr>
        <w:rFonts w:ascii="Symbol" w:hAnsi="Symbol" w:hint="default"/>
      </w:rPr>
    </w:lvl>
    <w:lvl w:ilvl="7" w:tplc="85DE3E1E" w:tentative="1">
      <w:start w:val="1"/>
      <w:numFmt w:val="bullet"/>
      <w:lvlText w:val=""/>
      <w:lvlPicBulletId w:val="0"/>
      <w:lvlJc w:val="left"/>
      <w:pPr>
        <w:tabs>
          <w:tab w:val="num" w:pos="5760"/>
        </w:tabs>
        <w:ind w:left="5760" w:hanging="360"/>
      </w:pPr>
      <w:rPr>
        <w:rFonts w:ascii="Symbol" w:hAnsi="Symbol" w:hint="default"/>
      </w:rPr>
    </w:lvl>
    <w:lvl w:ilvl="8" w:tplc="5E9E2D42"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67712551"/>
    <w:multiLevelType w:val="hybridMultilevel"/>
    <w:tmpl w:val="A7726B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6BC24FE4"/>
    <w:multiLevelType w:val="hybridMultilevel"/>
    <w:tmpl w:val="29F4F36C"/>
    <w:lvl w:ilvl="0" w:tplc="18F82E38">
      <w:start w:val="1"/>
      <w:numFmt w:val="bullet"/>
      <w:lvlText w:val=""/>
      <w:lvlPicBulletId w:val="0"/>
      <w:lvlJc w:val="left"/>
      <w:pPr>
        <w:tabs>
          <w:tab w:val="num" w:pos="720"/>
        </w:tabs>
        <w:ind w:left="720" w:hanging="360"/>
      </w:pPr>
      <w:rPr>
        <w:rFonts w:ascii="Symbol" w:hAnsi="Symbol" w:hint="default"/>
      </w:rPr>
    </w:lvl>
    <w:lvl w:ilvl="1" w:tplc="6F580C74" w:tentative="1">
      <w:start w:val="1"/>
      <w:numFmt w:val="bullet"/>
      <w:lvlText w:val=""/>
      <w:lvlPicBulletId w:val="0"/>
      <w:lvlJc w:val="left"/>
      <w:pPr>
        <w:tabs>
          <w:tab w:val="num" w:pos="1440"/>
        </w:tabs>
        <w:ind w:left="1440" w:hanging="360"/>
      </w:pPr>
      <w:rPr>
        <w:rFonts w:ascii="Symbol" w:hAnsi="Symbol" w:hint="default"/>
      </w:rPr>
    </w:lvl>
    <w:lvl w:ilvl="2" w:tplc="31A88AE8" w:tentative="1">
      <w:start w:val="1"/>
      <w:numFmt w:val="bullet"/>
      <w:lvlText w:val=""/>
      <w:lvlPicBulletId w:val="0"/>
      <w:lvlJc w:val="left"/>
      <w:pPr>
        <w:tabs>
          <w:tab w:val="num" w:pos="2160"/>
        </w:tabs>
        <w:ind w:left="2160" w:hanging="360"/>
      </w:pPr>
      <w:rPr>
        <w:rFonts w:ascii="Symbol" w:hAnsi="Symbol" w:hint="default"/>
      </w:rPr>
    </w:lvl>
    <w:lvl w:ilvl="3" w:tplc="4DFE5E9E" w:tentative="1">
      <w:start w:val="1"/>
      <w:numFmt w:val="bullet"/>
      <w:lvlText w:val=""/>
      <w:lvlPicBulletId w:val="0"/>
      <w:lvlJc w:val="left"/>
      <w:pPr>
        <w:tabs>
          <w:tab w:val="num" w:pos="2880"/>
        </w:tabs>
        <w:ind w:left="2880" w:hanging="360"/>
      </w:pPr>
      <w:rPr>
        <w:rFonts w:ascii="Symbol" w:hAnsi="Symbol" w:hint="default"/>
      </w:rPr>
    </w:lvl>
    <w:lvl w:ilvl="4" w:tplc="405462DA" w:tentative="1">
      <w:start w:val="1"/>
      <w:numFmt w:val="bullet"/>
      <w:lvlText w:val=""/>
      <w:lvlPicBulletId w:val="0"/>
      <w:lvlJc w:val="left"/>
      <w:pPr>
        <w:tabs>
          <w:tab w:val="num" w:pos="3600"/>
        </w:tabs>
        <w:ind w:left="3600" w:hanging="360"/>
      </w:pPr>
      <w:rPr>
        <w:rFonts w:ascii="Symbol" w:hAnsi="Symbol" w:hint="default"/>
      </w:rPr>
    </w:lvl>
    <w:lvl w:ilvl="5" w:tplc="DC2AEBBC" w:tentative="1">
      <w:start w:val="1"/>
      <w:numFmt w:val="bullet"/>
      <w:lvlText w:val=""/>
      <w:lvlPicBulletId w:val="0"/>
      <w:lvlJc w:val="left"/>
      <w:pPr>
        <w:tabs>
          <w:tab w:val="num" w:pos="4320"/>
        </w:tabs>
        <w:ind w:left="4320" w:hanging="360"/>
      </w:pPr>
      <w:rPr>
        <w:rFonts w:ascii="Symbol" w:hAnsi="Symbol" w:hint="default"/>
      </w:rPr>
    </w:lvl>
    <w:lvl w:ilvl="6" w:tplc="36B2BC28" w:tentative="1">
      <w:start w:val="1"/>
      <w:numFmt w:val="bullet"/>
      <w:lvlText w:val=""/>
      <w:lvlPicBulletId w:val="0"/>
      <w:lvlJc w:val="left"/>
      <w:pPr>
        <w:tabs>
          <w:tab w:val="num" w:pos="5040"/>
        </w:tabs>
        <w:ind w:left="5040" w:hanging="360"/>
      </w:pPr>
      <w:rPr>
        <w:rFonts w:ascii="Symbol" w:hAnsi="Symbol" w:hint="default"/>
      </w:rPr>
    </w:lvl>
    <w:lvl w:ilvl="7" w:tplc="DB6AF87A" w:tentative="1">
      <w:start w:val="1"/>
      <w:numFmt w:val="bullet"/>
      <w:lvlText w:val=""/>
      <w:lvlPicBulletId w:val="0"/>
      <w:lvlJc w:val="left"/>
      <w:pPr>
        <w:tabs>
          <w:tab w:val="num" w:pos="5760"/>
        </w:tabs>
        <w:ind w:left="5760" w:hanging="360"/>
      </w:pPr>
      <w:rPr>
        <w:rFonts w:ascii="Symbol" w:hAnsi="Symbol" w:hint="default"/>
      </w:rPr>
    </w:lvl>
    <w:lvl w:ilvl="8" w:tplc="2494BBF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6BF13895"/>
    <w:multiLevelType w:val="hybridMultilevel"/>
    <w:tmpl w:val="14E040E4"/>
    <w:lvl w:ilvl="0" w:tplc="0804E510">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3" w15:restartNumberingAfterBreak="0">
    <w:nsid w:val="6C6368F1"/>
    <w:multiLevelType w:val="hybridMultilevel"/>
    <w:tmpl w:val="5D1C5B94"/>
    <w:lvl w:ilvl="0" w:tplc="C396E060">
      <w:start w:val="1"/>
      <w:numFmt w:val="bullet"/>
      <w:lvlText w:val=""/>
      <w:lvlPicBulletId w:val="0"/>
      <w:lvlJc w:val="left"/>
      <w:pPr>
        <w:tabs>
          <w:tab w:val="num" w:pos="720"/>
        </w:tabs>
        <w:ind w:left="720" w:hanging="360"/>
      </w:pPr>
      <w:rPr>
        <w:rFonts w:ascii="Symbol" w:hAnsi="Symbol" w:hint="default"/>
      </w:rPr>
    </w:lvl>
    <w:lvl w:ilvl="1" w:tplc="63004B2C">
      <w:start w:val="27"/>
      <w:numFmt w:val="bullet"/>
      <w:lvlText w:val="−"/>
      <w:lvlJc w:val="left"/>
      <w:pPr>
        <w:tabs>
          <w:tab w:val="num" w:pos="1440"/>
        </w:tabs>
        <w:ind w:left="1440" w:hanging="360"/>
      </w:pPr>
      <w:rPr>
        <w:rFonts w:ascii="Calibre Regular" w:hAnsi="Calibre Regular" w:hint="default"/>
      </w:rPr>
    </w:lvl>
    <w:lvl w:ilvl="2" w:tplc="564AB9C8" w:tentative="1">
      <w:start w:val="1"/>
      <w:numFmt w:val="bullet"/>
      <w:lvlText w:val=""/>
      <w:lvlPicBulletId w:val="0"/>
      <w:lvlJc w:val="left"/>
      <w:pPr>
        <w:tabs>
          <w:tab w:val="num" w:pos="2160"/>
        </w:tabs>
        <w:ind w:left="2160" w:hanging="360"/>
      </w:pPr>
      <w:rPr>
        <w:rFonts w:ascii="Symbol" w:hAnsi="Symbol" w:hint="default"/>
      </w:rPr>
    </w:lvl>
    <w:lvl w:ilvl="3" w:tplc="DF30AD9A" w:tentative="1">
      <w:start w:val="1"/>
      <w:numFmt w:val="bullet"/>
      <w:lvlText w:val=""/>
      <w:lvlPicBulletId w:val="0"/>
      <w:lvlJc w:val="left"/>
      <w:pPr>
        <w:tabs>
          <w:tab w:val="num" w:pos="2880"/>
        </w:tabs>
        <w:ind w:left="2880" w:hanging="360"/>
      </w:pPr>
      <w:rPr>
        <w:rFonts w:ascii="Symbol" w:hAnsi="Symbol" w:hint="default"/>
      </w:rPr>
    </w:lvl>
    <w:lvl w:ilvl="4" w:tplc="94863E16" w:tentative="1">
      <w:start w:val="1"/>
      <w:numFmt w:val="bullet"/>
      <w:lvlText w:val=""/>
      <w:lvlPicBulletId w:val="0"/>
      <w:lvlJc w:val="left"/>
      <w:pPr>
        <w:tabs>
          <w:tab w:val="num" w:pos="3600"/>
        </w:tabs>
        <w:ind w:left="3600" w:hanging="360"/>
      </w:pPr>
      <w:rPr>
        <w:rFonts w:ascii="Symbol" w:hAnsi="Symbol" w:hint="default"/>
      </w:rPr>
    </w:lvl>
    <w:lvl w:ilvl="5" w:tplc="2BE6755E" w:tentative="1">
      <w:start w:val="1"/>
      <w:numFmt w:val="bullet"/>
      <w:lvlText w:val=""/>
      <w:lvlPicBulletId w:val="0"/>
      <w:lvlJc w:val="left"/>
      <w:pPr>
        <w:tabs>
          <w:tab w:val="num" w:pos="4320"/>
        </w:tabs>
        <w:ind w:left="4320" w:hanging="360"/>
      </w:pPr>
      <w:rPr>
        <w:rFonts w:ascii="Symbol" w:hAnsi="Symbol" w:hint="default"/>
      </w:rPr>
    </w:lvl>
    <w:lvl w:ilvl="6" w:tplc="2A1CE2D4" w:tentative="1">
      <w:start w:val="1"/>
      <w:numFmt w:val="bullet"/>
      <w:lvlText w:val=""/>
      <w:lvlPicBulletId w:val="0"/>
      <w:lvlJc w:val="left"/>
      <w:pPr>
        <w:tabs>
          <w:tab w:val="num" w:pos="5040"/>
        </w:tabs>
        <w:ind w:left="5040" w:hanging="360"/>
      </w:pPr>
      <w:rPr>
        <w:rFonts w:ascii="Symbol" w:hAnsi="Symbol" w:hint="default"/>
      </w:rPr>
    </w:lvl>
    <w:lvl w:ilvl="7" w:tplc="947AAD42" w:tentative="1">
      <w:start w:val="1"/>
      <w:numFmt w:val="bullet"/>
      <w:lvlText w:val=""/>
      <w:lvlPicBulletId w:val="0"/>
      <w:lvlJc w:val="left"/>
      <w:pPr>
        <w:tabs>
          <w:tab w:val="num" w:pos="5760"/>
        </w:tabs>
        <w:ind w:left="5760" w:hanging="360"/>
      </w:pPr>
      <w:rPr>
        <w:rFonts w:ascii="Symbol" w:hAnsi="Symbol" w:hint="default"/>
      </w:rPr>
    </w:lvl>
    <w:lvl w:ilvl="8" w:tplc="5596EAA4"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44013E3"/>
    <w:multiLevelType w:val="hybridMultilevel"/>
    <w:tmpl w:val="2414907E"/>
    <w:lvl w:ilvl="0" w:tplc="CDA4B4C4">
      <w:start w:val="1"/>
      <w:numFmt w:val="bullet"/>
      <w:lvlText w:val=""/>
      <w:lvlPicBulletId w:val="0"/>
      <w:lvlJc w:val="left"/>
      <w:pPr>
        <w:tabs>
          <w:tab w:val="num" w:pos="720"/>
        </w:tabs>
        <w:ind w:left="720" w:hanging="360"/>
      </w:pPr>
      <w:rPr>
        <w:rFonts w:ascii="Symbol" w:hAnsi="Symbol" w:hint="default"/>
      </w:rPr>
    </w:lvl>
    <w:lvl w:ilvl="1" w:tplc="4498DE28" w:tentative="1">
      <w:start w:val="1"/>
      <w:numFmt w:val="bullet"/>
      <w:lvlText w:val=""/>
      <w:lvlPicBulletId w:val="0"/>
      <w:lvlJc w:val="left"/>
      <w:pPr>
        <w:tabs>
          <w:tab w:val="num" w:pos="1440"/>
        </w:tabs>
        <w:ind w:left="1440" w:hanging="360"/>
      </w:pPr>
      <w:rPr>
        <w:rFonts w:ascii="Symbol" w:hAnsi="Symbol" w:hint="default"/>
      </w:rPr>
    </w:lvl>
    <w:lvl w:ilvl="2" w:tplc="5C12BB5A" w:tentative="1">
      <w:start w:val="1"/>
      <w:numFmt w:val="bullet"/>
      <w:lvlText w:val=""/>
      <w:lvlPicBulletId w:val="0"/>
      <w:lvlJc w:val="left"/>
      <w:pPr>
        <w:tabs>
          <w:tab w:val="num" w:pos="2160"/>
        </w:tabs>
        <w:ind w:left="2160" w:hanging="360"/>
      </w:pPr>
      <w:rPr>
        <w:rFonts w:ascii="Symbol" w:hAnsi="Symbol" w:hint="default"/>
      </w:rPr>
    </w:lvl>
    <w:lvl w:ilvl="3" w:tplc="02A01272" w:tentative="1">
      <w:start w:val="1"/>
      <w:numFmt w:val="bullet"/>
      <w:lvlText w:val=""/>
      <w:lvlPicBulletId w:val="0"/>
      <w:lvlJc w:val="left"/>
      <w:pPr>
        <w:tabs>
          <w:tab w:val="num" w:pos="2880"/>
        </w:tabs>
        <w:ind w:left="2880" w:hanging="360"/>
      </w:pPr>
      <w:rPr>
        <w:rFonts w:ascii="Symbol" w:hAnsi="Symbol" w:hint="default"/>
      </w:rPr>
    </w:lvl>
    <w:lvl w:ilvl="4" w:tplc="DCF6742E" w:tentative="1">
      <w:start w:val="1"/>
      <w:numFmt w:val="bullet"/>
      <w:lvlText w:val=""/>
      <w:lvlPicBulletId w:val="0"/>
      <w:lvlJc w:val="left"/>
      <w:pPr>
        <w:tabs>
          <w:tab w:val="num" w:pos="3600"/>
        </w:tabs>
        <w:ind w:left="3600" w:hanging="360"/>
      </w:pPr>
      <w:rPr>
        <w:rFonts w:ascii="Symbol" w:hAnsi="Symbol" w:hint="default"/>
      </w:rPr>
    </w:lvl>
    <w:lvl w:ilvl="5" w:tplc="A14A2EFA" w:tentative="1">
      <w:start w:val="1"/>
      <w:numFmt w:val="bullet"/>
      <w:lvlText w:val=""/>
      <w:lvlPicBulletId w:val="0"/>
      <w:lvlJc w:val="left"/>
      <w:pPr>
        <w:tabs>
          <w:tab w:val="num" w:pos="4320"/>
        </w:tabs>
        <w:ind w:left="4320" w:hanging="360"/>
      </w:pPr>
      <w:rPr>
        <w:rFonts w:ascii="Symbol" w:hAnsi="Symbol" w:hint="default"/>
      </w:rPr>
    </w:lvl>
    <w:lvl w:ilvl="6" w:tplc="83247134" w:tentative="1">
      <w:start w:val="1"/>
      <w:numFmt w:val="bullet"/>
      <w:lvlText w:val=""/>
      <w:lvlPicBulletId w:val="0"/>
      <w:lvlJc w:val="left"/>
      <w:pPr>
        <w:tabs>
          <w:tab w:val="num" w:pos="5040"/>
        </w:tabs>
        <w:ind w:left="5040" w:hanging="360"/>
      </w:pPr>
      <w:rPr>
        <w:rFonts w:ascii="Symbol" w:hAnsi="Symbol" w:hint="default"/>
      </w:rPr>
    </w:lvl>
    <w:lvl w:ilvl="7" w:tplc="6950849A" w:tentative="1">
      <w:start w:val="1"/>
      <w:numFmt w:val="bullet"/>
      <w:lvlText w:val=""/>
      <w:lvlPicBulletId w:val="0"/>
      <w:lvlJc w:val="left"/>
      <w:pPr>
        <w:tabs>
          <w:tab w:val="num" w:pos="5760"/>
        </w:tabs>
        <w:ind w:left="5760" w:hanging="360"/>
      </w:pPr>
      <w:rPr>
        <w:rFonts w:ascii="Symbol" w:hAnsi="Symbol" w:hint="default"/>
      </w:rPr>
    </w:lvl>
    <w:lvl w:ilvl="8" w:tplc="9A66E04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0"/>
  </w:num>
  <w:num w:numId="3">
    <w:abstractNumId w:val="3"/>
  </w:num>
  <w:num w:numId="4">
    <w:abstractNumId w:val="16"/>
  </w:num>
  <w:num w:numId="5">
    <w:abstractNumId w:val="4"/>
  </w:num>
  <w:num w:numId="6">
    <w:abstractNumId w:val="8"/>
  </w:num>
  <w:num w:numId="7">
    <w:abstractNumId w:val="10"/>
  </w:num>
  <w:num w:numId="8">
    <w:abstractNumId w:val="1"/>
  </w:num>
  <w:num w:numId="9">
    <w:abstractNumId w:val="35"/>
    <w:lvlOverride w:ilvl="0">
      <w:startOverride w:val="1"/>
    </w:lvlOverride>
  </w:num>
  <w:num w:numId="10">
    <w:abstractNumId w:val="21"/>
  </w:num>
  <w:num w:numId="11">
    <w:abstractNumId w:val="28"/>
  </w:num>
  <w:num w:numId="12">
    <w:abstractNumId w:val="2"/>
  </w:num>
  <w:num w:numId="13">
    <w:abstractNumId w:val="17"/>
  </w:num>
  <w:num w:numId="14">
    <w:abstractNumId w:val="14"/>
  </w:num>
  <w:num w:numId="15">
    <w:abstractNumId w:val="34"/>
  </w:num>
  <w:num w:numId="16">
    <w:abstractNumId w:val="18"/>
  </w:num>
  <w:num w:numId="17">
    <w:abstractNumId w:val="7"/>
  </w:num>
  <w:num w:numId="18">
    <w:abstractNumId w:val="30"/>
  </w:num>
  <w:num w:numId="19">
    <w:abstractNumId w:val="13"/>
  </w:num>
  <w:num w:numId="20">
    <w:abstractNumId w:val="32"/>
  </w:num>
  <w:num w:numId="21">
    <w:abstractNumId w:val="11"/>
  </w:num>
  <w:num w:numId="22">
    <w:abstractNumId w:val="23"/>
  </w:num>
  <w:num w:numId="23">
    <w:abstractNumId w:val="22"/>
  </w:num>
  <w:num w:numId="24">
    <w:abstractNumId w:val="20"/>
  </w:num>
  <w:num w:numId="25">
    <w:abstractNumId w:val="15"/>
  </w:num>
  <w:num w:numId="26">
    <w:abstractNumId w:val="29"/>
  </w:num>
  <w:num w:numId="27">
    <w:abstractNumId w:val="33"/>
  </w:num>
  <w:num w:numId="28">
    <w:abstractNumId w:val="31"/>
  </w:num>
  <w:num w:numId="29">
    <w:abstractNumId w:val="6"/>
  </w:num>
  <w:num w:numId="30">
    <w:abstractNumId w:val="27"/>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9"/>
  </w:num>
  <w:num w:numId="34">
    <w:abstractNumId w:val="25"/>
  </w:num>
  <w:num w:numId="35">
    <w:abstractNumId w:val="19"/>
  </w:num>
  <w:num w:numId="3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5B"/>
    <w:rsid w:val="00002A8E"/>
    <w:rsid w:val="00003131"/>
    <w:rsid w:val="00003227"/>
    <w:rsid w:val="000037FB"/>
    <w:rsid w:val="00003EF4"/>
    <w:rsid w:val="0000403F"/>
    <w:rsid w:val="00004885"/>
    <w:rsid w:val="00004D8C"/>
    <w:rsid w:val="00004DCB"/>
    <w:rsid w:val="00004FFD"/>
    <w:rsid w:val="000051F0"/>
    <w:rsid w:val="0000545A"/>
    <w:rsid w:val="0000553B"/>
    <w:rsid w:val="000063BC"/>
    <w:rsid w:val="00006780"/>
    <w:rsid w:val="00006C7A"/>
    <w:rsid w:val="00007495"/>
    <w:rsid w:val="0000751C"/>
    <w:rsid w:val="0000792C"/>
    <w:rsid w:val="00007B4B"/>
    <w:rsid w:val="00007CCD"/>
    <w:rsid w:val="000101EF"/>
    <w:rsid w:val="00010E97"/>
    <w:rsid w:val="00010FD1"/>
    <w:rsid w:val="0001117C"/>
    <w:rsid w:val="00011B7B"/>
    <w:rsid w:val="00011DBF"/>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11"/>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2DEF"/>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37C4"/>
    <w:rsid w:val="00033D45"/>
    <w:rsid w:val="00034882"/>
    <w:rsid w:val="000349B7"/>
    <w:rsid w:val="0003540B"/>
    <w:rsid w:val="00035574"/>
    <w:rsid w:val="00035AB2"/>
    <w:rsid w:val="00035F8E"/>
    <w:rsid w:val="00036199"/>
    <w:rsid w:val="00036408"/>
    <w:rsid w:val="000365A2"/>
    <w:rsid w:val="0003698E"/>
    <w:rsid w:val="00036C45"/>
    <w:rsid w:val="00036FA7"/>
    <w:rsid w:val="000370B4"/>
    <w:rsid w:val="0003723F"/>
    <w:rsid w:val="000377E3"/>
    <w:rsid w:val="00037A21"/>
    <w:rsid w:val="00037A33"/>
    <w:rsid w:val="00037C2D"/>
    <w:rsid w:val="00037E4C"/>
    <w:rsid w:val="000402B6"/>
    <w:rsid w:val="000404F2"/>
    <w:rsid w:val="00040AAD"/>
    <w:rsid w:val="00040C15"/>
    <w:rsid w:val="000413B8"/>
    <w:rsid w:val="000414AF"/>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C4B"/>
    <w:rsid w:val="00054DAB"/>
    <w:rsid w:val="00054E6B"/>
    <w:rsid w:val="0005504C"/>
    <w:rsid w:val="00055873"/>
    <w:rsid w:val="00055B8E"/>
    <w:rsid w:val="0005602E"/>
    <w:rsid w:val="00056057"/>
    <w:rsid w:val="000572A7"/>
    <w:rsid w:val="00057388"/>
    <w:rsid w:val="00057DF9"/>
    <w:rsid w:val="00057F68"/>
    <w:rsid w:val="00057F6C"/>
    <w:rsid w:val="00060586"/>
    <w:rsid w:val="0006090A"/>
    <w:rsid w:val="00060EA5"/>
    <w:rsid w:val="00060FDB"/>
    <w:rsid w:val="000612C5"/>
    <w:rsid w:val="000613C1"/>
    <w:rsid w:val="000616E1"/>
    <w:rsid w:val="00061BDC"/>
    <w:rsid w:val="00061C25"/>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017"/>
    <w:rsid w:val="000667D1"/>
    <w:rsid w:val="00067087"/>
    <w:rsid w:val="0006739D"/>
    <w:rsid w:val="0006777C"/>
    <w:rsid w:val="00067FE2"/>
    <w:rsid w:val="00070192"/>
    <w:rsid w:val="0007118F"/>
    <w:rsid w:val="0007162A"/>
    <w:rsid w:val="000716FB"/>
    <w:rsid w:val="00071740"/>
    <w:rsid w:val="0007217E"/>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ACF"/>
    <w:rsid w:val="0008022A"/>
    <w:rsid w:val="00080418"/>
    <w:rsid w:val="000805B2"/>
    <w:rsid w:val="00080D74"/>
    <w:rsid w:val="00081383"/>
    <w:rsid w:val="00081FEB"/>
    <w:rsid w:val="000822AD"/>
    <w:rsid w:val="000826FF"/>
    <w:rsid w:val="00082A49"/>
    <w:rsid w:val="00082B5A"/>
    <w:rsid w:val="00082C90"/>
    <w:rsid w:val="000832D0"/>
    <w:rsid w:val="00083322"/>
    <w:rsid w:val="00083446"/>
    <w:rsid w:val="0008399B"/>
    <w:rsid w:val="00083ABE"/>
    <w:rsid w:val="00084255"/>
    <w:rsid w:val="00084292"/>
    <w:rsid w:val="00084CA9"/>
    <w:rsid w:val="00085059"/>
    <w:rsid w:val="00085239"/>
    <w:rsid w:val="0008563A"/>
    <w:rsid w:val="00085F08"/>
    <w:rsid w:val="000862BA"/>
    <w:rsid w:val="000862F6"/>
    <w:rsid w:val="00086B50"/>
    <w:rsid w:val="00086C4D"/>
    <w:rsid w:val="00086DA7"/>
    <w:rsid w:val="0008760B"/>
    <w:rsid w:val="0008782D"/>
    <w:rsid w:val="00087E29"/>
    <w:rsid w:val="00090219"/>
    <w:rsid w:val="0009037D"/>
    <w:rsid w:val="00090394"/>
    <w:rsid w:val="00090573"/>
    <w:rsid w:val="00090779"/>
    <w:rsid w:val="000921E3"/>
    <w:rsid w:val="0009241B"/>
    <w:rsid w:val="00092A3D"/>
    <w:rsid w:val="000931C3"/>
    <w:rsid w:val="00093566"/>
    <w:rsid w:val="00093F75"/>
    <w:rsid w:val="0009437A"/>
    <w:rsid w:val="000946E8"/>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EC6"/>
    <w:rsid w:val="000A02DC"/>
    <w:rsid w:val="000A09A2"/>
    <w:rsid w:val="000A0CA1"/>
    <w:rsid w:val="000A0E99"/>
    <w:rsid w:val="000A1AD3"/>
    <w:rsid w:val="000A1B34"/>
    <w:rsid w:val="000A1D49"/>
    <w:rsid w:val="000A23E5"/>
    <w:rsid w:val="000A26E4"/>
    <w:rsid w:val="000A2D70"/>
    <w:rsid w:val="000A2DBB"/>
    <w:rsid w:val="000A31F7"/>
    <w:rsid w:val="000A3ACB"/>
    <w:rsid w:val="000A49DE"/>
    <w:rsid w:val="000A4B74"/>
    <w:rsid w:val="000A4FEA"/>
    <w:rsid w:val="000A52F5"/>
    <w:rsid w:val="000A54DF"/>
    <w:rsid w:val="000A5DDC"/>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58B"/>
    <w:rsid w:val="000B1CD3"/>
    <w:rsid w:val="000B256B"/>
    <w:rsid w:val="000B32D4"/>
    <w:rsid w:val="000B38DA"/>
    <w:rsid w:val="000B3F37"/>
    <w:rsid w:val="000B4788"/>
    <w:rsid w:val="000B49D7"/>
    <w:rsid w:val="000B5445"/>
    <w:rsid w:val="000B546F"/>
    <w:rsid w:val="000B6030"/>
    <w:rsid w:val="000B65BE"/>
    <w:rsid w:val="000B6714"/>
    <w:rsid w:val="000B6BDF"/>
    <w:rsid w:val="000B71B6"/>
    <w:rsid w:val="000B72F2"/>
    <w:rsid w:val="000B7B2B"/>
    <w:rsid w:val="000B7C6B"/>
    <w:rsid w:val="000B7D5E"/>
    <w:rsid w:val="000C133A"/>
    <w:rsid w:val="000C1545"/>
    <w:rsid w:val="000C17A3"/>
    <w:rsid w:val="000C1DBD"/>
    <w:rsid w:val="000C240A"/>
    <w:rsid w:val="000C2DE1"/>
    <w:rsid w:val="000C2E7E"/>
    <w:rsid w:val="000C393F"/>
    <w:rsid w:val="000C4065"/>
    <w:rsid w:val="000C4137"/>
    <w:rsid w:val="000C4538"/>
    <w:rsid w:val="000C4C76"/>
    <w:rsid w:val="000C5759"/>
    <w:rsid w:val="000C5B5C"/>
    <w:rsid w:val="000C5E7D"/>
    <w:rsid w:val="000C673C"/>
    <w:rsid w:val="000C69F8"/>
    <w:rsid w:val="000C6A01"/>
    <w:rsid w:val="000C6A97"/>
    <w:rsid w:val="000C6D6A"/>
    <w:rsid w:val="000C71D9"/>
    <w:rsid w:val="000C7A4D"/>
    <w:rsid w:val="000D0153"/>
    <w:rsid w:val="000D037E"/>
    <w:rsid w:val="000D0A0F"/>
    <w:rsid w:val="000D0AB8"/>
    <w:rsid w:val="000D0BCC"/>
    <w:rsid w:val="000D0F9A"/>
    <w:rsid w:val="000D10A8"/>
    <w:rsid w:val="000D148D"/>
    <w:rsid w:val="000D14EB"/>
    <w:rsid w:val="000D1610"/>
    <w:rsid w:val="000D16D7"/>
    <w:rsid w:val="000D206C"/>
    <w:rsid w:val="000D2185"/>
    <w:rsid w:val="000D2AE0"/>
    <w:rsid w:val="000D2CDA"/>
    <w:rsid w:val="000D2D3A"/>
    <w:rsid w:val="000D362A"/>
    <w:rsid w:val="000D37FA"/>
    <w:rsid w:val="000D389E"/>
    <w:rsid w:val="000D3F8F"/>
    <w:rsid w:val="000D4324"/>
    <w:rsid w:val="000D46D6"/>
    <w:rsid w:val="000D46EE"/>
    <w:rsid w:val="000D4896"/>
    <w:rsid w:val="000D4DE6"/>
    <w:rsid w:val="000D5158"/>
    <w:rsid w:val="000D52CC"/>
    <w:rsid w:val="000D55EA"/>
    <w:rsid w:val="000D5965"/>
    <w:rsid w:val="000D59D6"/>
    <w:rsid w:val="000D5AB0"/>
    <w:rsid w:val="000D5AD1"/>
    <w:rsid w:val="000D5E4D"/>
    <w:rsid w:val="000D6D02"/>
    <w:rsid w:val="000D6E27"/>
    <w:rsid w:val="000D6E96"/>
    <w:rsid w:val="000D7268"/>
    <w:rsid w:val="000D7783"/>
    <w:rsid w:val="000E011D"/>
    <w:rsid w:val="000E03CF"/>
    <w:rsid w:val="000E07CB"/>
    <w:rsid w:val="000E0D89"/>
    <w:rsid w:val="000E1003"/>
    <w:rsid w:val="000E14B9"/>
    <w:rsid w:val="000E182B"/>
    <w:rsid w:val="000E1BA6"/>
    <w:rsid w:val="000E1E8E"/>
    <w:rsid w:val="000E2787"/>
    <w:rsid w:val="000E279B"/>
    <w:rsid w:val="000E2F62"/>
    <w:rsid w:val="000E3075"/>
    <w:rsid w:val="000E331F"/>
    <w:rsid w:val="000E3358"/>
    <w:rsid w:val="000E38ED"/>
    <w:rsid w:val="000E3F84"/>
    <w:rsid w:val="000E40C3"/>
    <w:rsid w:val="000E4A9F"/>
    <w:rsid w:val="000E4C9B"/>
    <w:rsid w:val="000E4D01"/>
    <w:rsid w:val="000E502E"/>
    <w:rsid w:val="000E57B9"/>
    <w:rsid w:val="000E5830"/>
    <w:rsid w:val="000E5C4E"/>
    <w:rsid w:val="000E5CA5"/>
    <w:rsid w:val="000E5E3A"/>
    <w:rsid w:val="000E6576"/>
    <w:rsid w:val="000E65A7"/>
    <w:rsid w:val="000E6635"/>
    <w:rsid w:val="000E671C"/>
    <w:rsid w:val="000E6BAF"/>
    <w:rsid w:val="000E6EED"/>
    <w:rsid w:val="000E6F62"/>
    <w:rsid w:val="000E7F51"/>
    <w:rsid w:val="000F00D8"/>
    <w:rsid w:val="000F059F"/>
    <w:rsid w:val="000F095B"/>
    <w:rsid w:val="000F0C32"/>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CC9"/>
    <w:rsid w:val="00101D6C"/>
    <w:rsid w:val="00102147"/>
    <w:rsid w:val="001021DD"/>
    <w:rsid w:val="001021F1"/>
    <w:rsid w:val="00102366"/>
    <w:rsid w:val="001026BF"/>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50B"/>
    <w:rsid w:val="00110851"/>
    <w:rsid w:val="001115C0"/>
    <w:rsid w:val="001115F4"/>
    <w:rsid w:val="001116D2"/>
    <w:rsid w:val="0011190B"/>
    <w:rsid w:val="00111AD9"/>
    <w:rsid w:val="00111D69"/>
    <w:rsid w:val="0011215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FA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B6A"/>
    <w:rsid w:val="00144D67"/>
    <w:rsid w:val="00144E04"/>
    <w:rsid w:val="001454C4"/>
    <w:rsid w:val="001462D7"/>
    <w:rsid w:val="00146577"/>
    <w:rsid w:val="00146773"/>
    <w:rsid w:val="0014703E"/>
    <w:rsid w:val="00147265"/>
    <w:rsid w:val="00147D65"/>
    <w:rsid w:val="00147D91"/>
    <w:rsid w:val="001508E1"/>
    <w:rsid w:val="001510ED"/>
    <w:rsid w:val="001517AB"/>
    <w:rsid w:val="00151805"/>
    <w:rsid w:val="00151897"/>
    <w:rsid w:val="00152066"/>
    <w:rsid w:val="00152559"/>
    <w:rsid w:val="00152A3B"/>
    <w:rsid w:val="00153143"/>
    <w:rsid w:val="0015334D"/>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11"/>
    <w:rsid w:val="001600AA"/>
    <w:rsid w:val="0016019C"/>
    <w:rsid w:val="001601C7"/>
    <w:rsid w:val="001602C2"/>
    <w:rsid w:val="001603B9"/>
    <w:rsid w:val="00160674"/>
    <w:rsid w:val="00160786"/>
    <w:rsid w:val="00162262"/>
    <w:rsid w:val="001623A3"/>
    <w:rsid w:val="001623DE"/>
    <w:rsid w:val="00162BD5"/>
    <w:rsid w:val="00162CF1"/>
    <w:rsid w:val="00162F82"/>
    <w:rsid w:val="001630E4"/>
    <w:rsid w:val="0016368F"/>
    <w:rsid w:val="001639BC"/>
    <w:rsid w:val="001639C5"/>
    <w:rsid w:val="00163AFC"/>
    <w:rsid w:val="00163C9A"/>
    <w:rsid w:val="00164646"/>
    <w:rsid w:val="001647FA"/>
    <w:rsid w:val="00165137"/>
    <w:rsid w:val="001652DD"/>
    <w:rsid w:val="00165D9A"/>
    <w:rsid w:val="0016634F"/>
    <w:rsid w:val="00166356"/>
    <w:rsid w:val="00166809"/>
    <w:rsid w:val="00166879"/>
    <w:rsid w:val="001669F9"/>
    <w:rsid w:val="00166BF2"/>
    <w:rsid w:val="00166D9E"/>
    <w:rsid w:val="00166EE2"/>
    <w:rsid w:val="0016700E"/>
    <w:rsid w:val="00167125"/>
    <w:rsid w:val="0016733C"/>
    <w:rsid w:val="0016764C"/>
    <w:rsid w:val="00167ACD"/>
    <w:rsid w:val="00170397"/>
    <w:rsid w:val="00170482"/>
    <w:rsid w:val="001706E4"/>
    <w:rsid w:val="001708D0"/>
    <w:rsid w:val="00170C2B"/>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858"/>
    <w:rsid w:val="00181B3A"/>
    <w:rsid w:val="00181E7C"/>
    <w:rsid w:val="00181EE7"/>
    <w:rsid w:val="001820B2"/>
    <w:rsid w:val="001821E9"/>
    <w:rsid w:val="0018246F"/>
    <w:rsid w:val="00182718"/>
    <w:rsid w:val="00182FBF"/>
    <w:rsid w:val="001836DF"/>
    <w:rsid w:val="00183CB7"/>
    <w:rsid w:val="00183CC6"/>
    <w:rsid w:val="00183F11"/>
    <w:rsid w:val="001840F5"/>
    <w:rsid w:val="00184191"/>
    <w:rsid w:val="00184A29"/>
    <w:rsid w:val="00184DAB"/>
    <w:rsid w:val="00184F51"/>
    <w:rsid w:val="00185257"/>
    <w:rsid w:val="00185856"/>
    <w:rsid w:val="00185D32"/>
    <w:rsid w:val="00185E59"/>
    <w:rsid w:val="00185F10"/>
    <w:rsid w:val="00185FDA"/>
    <w:rsid w:val="00186395"/>
    <w:rsid w:val="001863E3"/>
    <w:rsid w:val="0018695F"/>
    <w:rsid w:val="00186B4D"/>
    <w:rsid w:val="0018767B"/>
    <w:rsid w:val="00187A2F"/>
    <w:rsid w:val="001908C5"/>
    <w:rsid w:val="00190927"/>
    <w:rsid w:val="00190BD5"/>
    <w:rsid w:val="00190C5A"/>
    <w:rsid w:val="00190D28"/>
    <w:rsid w:val="00191727"/>
    <w:rsid w:val="00191EBF"/>
    <w:rsid w:val="0019207E"/>
    <w:rsid w:val="00192338"/>
    <w:rsid w:val="00192589"/>
    <w:rsid w:val="001925E5"/>
    <w:rsid w:val="001929F7"/>
    <w:rsid w:val="00193576"/>
    <w:rsid w:val="00193924"/>
    <w:rsid w:val="00193987"/>
    <w:rsid w:val="00194955"/>
    <w:rsid w:val="00195657"/>
    <w:rsid w:val="0019573B"/>
    <w:rsid w:val="0019592C"/>
    <w:rsid w:val="00196085"/>
    <w:rsid w:val="00196583"/>
    <w:rsid w:val="00196B90"/>
    <w:rsid w:val="00196DE8"/>
    <w:rsid w:val="00196FF4"/>
    <w:rsid w:val="0019734F"/>
    <w:rsid w:val="00197AE1"/>
    <w:rsid w:val="00197D49"/>
    <w:rsid w:val="001A0303"/>
    <w:rsid w:val="001A0313"/>
    <w:rsid w:val="001A0676"/>
    <w:rsid w:val="001A067A"/>
    <w:rsid w:val="001A06C8"/>
    <w:rsid w:val="001A1337"/>
    <w:rsid w:val="001A25B4"/>
    <w:rsid w:val="001A2939"/>
    <w:rsid w:val="001A2FD5"/>
    <w:rsid w:val="001A3037"/>
    <w:rsid w:val="001A30FB"/>
    <w:rsid w:val="001A36CF"/>
    <w:rsid w:val="001A3974"/>
    <w:rsid w:val="001A3AD8"/>
    <w:rsid w:val="001A3BBA"/>
    <w:rsid w:val="001A3F0F"/>
    <w:rsid w:val="001A3FA5"/>
    <w:rsid w:val="001A437C"/>
    <w:rsid w:val="001A4EDF"/>
    <w:rsid w:val="001A5308"/>
    <w:rsid w:val="001A6164"/>
    <w:rsid w:val="001A61A0"/>
    <w:rsid w:val="001A6AFE"/>
    <w:rsid w:val="001A6DF5"/>
    <w:rsid w:val="001A6E27"/>
    <w:rsid w:val="001A706D"/>
    <w:rsid w:val="001A71EB"/>
    <w:rsid w:val="001A72EE"/>
    <w:rsid w:val="001A756E"/>
    <w:rsid w:val="001A7826"/>
    <w:rsid w:val="001A79DA"/>
    <w:rsid w:val="001B00B2"/>
    <w:rsid w:val="001B0149"/>
    <w:rsid w:val="001B0251"/>
    <w:rsid w:val="001B0407"/>
    <w:rsid w:val="001B11DD"/>
    <w:rsid w:val="001B1565"/>
    <w:rsid w:val="001B17AF"/>
    <w:rsid w:val="001B1914"/>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C0E"/>
    <w:rsid w:val="001C1E53"/>
    <w:rsid w:val="001C211D"/>
    <w:rsid w:val="001C2A8B"/>
    <w:rsid w:val="001C3434"/>
    <w:rsid w:val="001C3474"/>
    <w:rsid w:val="001C3DC6"/>
    <w:rsid w:val="001C3E02"/>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F47"/>
    <w:rsid w:val="001D006C"/>
    <w:rsid w:val="001D056C"/>
    <w:rsid w:val="001D0578"/>
    <w:rsid w:val="001D0593"/>
    <w:rsid w:val="001D1258"/>
    <w:rsid w:val="001D1676"/>
    <w:rsid w:val="001D19F8"/>
    <w:rsid w:val="001D1CFF"/>
    <w:rsid w:val="001D230B"/>
    <w:rsid w:val="001D2B3C"/>
    <w:rsid w:val="001D2E6C"/>
    <w:rsid w:val="001D35DC"/>
    <w:rsid w:val="001D43C0"/>
    <w:rsid w:val="001D448E"/>
    <w:rsid w:val="001D4969"/>
    <w:rsid w:val="001D4AF0"/>
    <w:rsid w:val="001D4F24"/>
    <w:rsid w:val="001D506F"/>
    <w:rsid w:val="001D57BC"/>
    <w:rsid w:val="001D65DA"/>
    <w:rsid w:val="001D65ED"/>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2BC"/>
    <w:rsid w:val="001E251E"/>
    <w:rsid w:val="001E266E"/>
    <w:rsid w:val="001E2EEF"/>
    <w:rsid w:val="001E2F9E"/>
    <w:rsid w:val="001E3188"/>
    <w:rsid w:val="001E31D1"/>
    <w:rsid w:val="001E32BE"/>
    <w:rsid w:val="001E3A45"/>
    <w:rsid w:val="001E420B"/>
    <w:rsid w:val="001E455C"/>
    <w:rsid w:val="001E4704"/>
    <w:rsid w:val="001E5BB2"/>
    <w:rsid w:val="001E5D1F"/>
    <w:rsid w:val="001E6313"/>
    <w:rsid w:val="001E6BDA"/>
    <w:rsid w:val="001E6C1B"/>
    <w:rsid w:val="001E7173"/>
    <w:rsid w:val="001E719A"/>
    <w:rsid w:val="001E750C"/>
    <w:rsid w:val="001E788A"/>
    <w:rsid w:val="001E7A8F"/>
    <w:rsid w:val="001E7D26"/>
    <w:rsid w:val="001F020C"/>
    <w:rsid w:val="001F0546"/>
    <w:rsid w:val="001F0DDF"/>
    <w:rsid w:val="001F11F0"/>
    <w:rsid w:val="001F13AF"/>
    <w:rsid w:val="001F18E2"/>
    <w:rsid w:val="001F1B1E"/>
    <w:rsid w:val="001F1BEA"/>
    <w:rsid w:val="001F1DFA"/>
    <w:rsid w:val="001F1E26"/>
    <w:rsid w:val="001F22A9"/>
    <w:rsid w:val="001F26E9"/>
    <w:rsid w:val="001F29D5"/>
    <w:rsid w:val="001F2E08"/>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7B"/>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02"/>
    <w:rsid w:val="002024E6"/>
    <w:rsid w:val="002028D6"/>
    <w:rsid w:val="00202D2E"/>
    <w:rsid w:val="00203159"/>
    <w:rsid w:val="00203A6E"/>
    <w:rsid w:val="00203F00"/>
    <w:rsid w:val="00203F5C"/>
    <w:rsid w:val="002047DE"/>
    <w:rsid w:val="00204981"/>
    <w:rsid w:val="00204A5A"/>
    <w:rsid w:val="00204C12"/>
    <w:rsid w:val="00205277"/>
    <w:rsid w:val="00205635"/>
    <w:rsid w:val="002059A3"/>
    <w:rsid w:val="00205AB2"/>
    <w:rsid w:val="00205CB2"/>
    <w:rsid w:val="00205CEC"/>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641"/>
    <w:rsid w:val="00213851"/>
    <w:rsid w:val="00214E0D"/>
    <w:rsid w:val="0021512E"/>
    <w:rsid w:val="0021586D"/>
    <w:rsid w:val="002158F0"/>
    <w:rsid w:val="00215D76"/>
    <w:rsid w:val="002162EA"/>
    <w:rsid w:val="002165F9"/>
    <w:rsid w:val="00216685"/>
    <w:rsid w:val="00216B17"/>
    <w:rsid w:val="00216BBF"/>
    <w:rsid w:val="00216D0D"/>
    <w:rsid w:val="00216D4D"/>
    <w:rsid w:val="00216EDB"/>
    <w:rsid w:val="00217135"/>
    <w:rsid w:val="002173B4"/>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7CA"/>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3C"/>
    <w:rsid w:val="0024445A"/>
    <w:rsid w:val="00244606"/>
    <w:rsid w:val="00244893"/>
    <w:rsid w:val="00244924"/>
    <w:rsid w:val="002449F4"/>
    <w:rsid w:val="00244ABC"/>
    <w:rsid w:val="00244D70"/>
    <w:rsid w:val="0024520E"/>
    <w:rsid w:val="0024530E"/>
    <w:rsid w:val="00245492"/>
    <w:rsid w:val="00245A41"/>
    <w:rsid w:val="00245B70"/>
    <w:rsid w:val="00245D7D"/>
    <w:rsid w:val="00245E39"/>
    <w:rsid w:val="00245FBA"/>
    <w:rsid w:val="0024628C"/>
    <w:rsid w:val="00246BEB"/>
    <w:rsid w:val="00246C52"/>
    <w:rsid w:val="00246CEC"/>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2C"/>
    <w:rsid w:val="0025429A"/>
    <w:rsid w:val="00256B22"/>
    <w:rsid w:val="00256D51"/>
    <w:rsid w:val="00256F02"/>
    <w:rsid w:val="002571C8"/>
    <w:rsid w:val="002572F1"/>
    <w:rsid w:val="0025753A"/>
    <w:rsid w:val="002579D0"/>
    <w:rsid w:val="00257A62"/>
    <w:rsid w:val="00260156"/>
    <w:rsid w:val="0026075E"/>
    <w:rsid w:val="002608BD"/>
    <w:rsid w:val="00260FAD"/>
    <w:rsid w:val="002617F6"/>
    <w:rsid w:val="00261D05"/>
    <w:rsid w:val="0026227C"/>
    <w:rsid w:val="002623AC"/>
    <w:rsid w:val="0026263A"/>
    <w:rsid w:val="00262979"/>
    <w:rsid w:val="00263038"/>
    <w:rsid w:val="002631DC"/>
    <w:rsid w:val="0026373F"/>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895"/>
    <w:rsid w:val="00272D06"/>
    <w:rsid w:val="00272FEB"/>
    <w:rsid w:val="002731B1"/>
    <w:rsid w:val="00273644"/>
    <w:rsid w:val="002738C9"/>
    <w:rsid w:val="00273B2D"/>
    <w:rsid w:val="00273CFB"/>
    <w:rsid w:val="00273E8E"/>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99A"/>
    <w:rsid w:val="00277E66"/>
    <w:rsid w:val="002801E2"/>
    <w:rsid w:val="00280612"/>
    <w:rsid w:val="0028073A"/>
    <w:rsid w:val="00280960"/>
    <w:rsid w:val="0028164E"/>
    <w:rsid w:val="0028168F"/>
    <w:rsid w:val="00281E6E"/>
    <w:rsid w:val="002825CE"/>
    <w:rsid w:val="00283165"/>
    <w:rsid w:val="002832E7"/>
    <w:rsid w:val="00284148"/>
    <w:rsid w:val="00284E7F"/>
    <w:rsid w:val="0028550D"/>
    <w:rsid w:val="00285520"/>
    <w:rsid w:val="00285600"/>
    <w:rsid w:val="00285894"/>
    <w:rsid w:val="00285E28"/>
    <w:rsid w:val="00286631"/>
    <w:rsid w:val="00286B84"/>
    <w:rsid w:val="00286F76"/>
    <w:rsid w:val="00287376"/>
    <w:rsid w:val="0028777B"/>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9C3"/>
    <w:rsid w:val="002A1A57"/>
    <w:rsid w:val="002A1B20"/>
    <w:rsid w:val="002A1DA1"/>
    <w:rsid w:val="002A1E97"/>
    <w:rsid w:val="002A205B"/>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2DE"/>
    <w:rsid w:val="002A732C"/>
    <w:rsid w:val="002A7A6A"/>
    <w:rsid w:val="002A7AB4"/>
    <w:rsid w:val="002B07BF"/>
    <w:rsid w:val="002B0805"/>
    <w:rsid w:val="002B0960"/>
    <w:rsid w:val="002B0C99"/>
    <w:rsid w:val="002B0D4D"/>
    <w:rsid w:val="002B10F9"/>
    <w:rsid w:val="002B12C7"/>
    <w:rsid w:val="002B1A08"/>
    <w:rsid w:val="002B1AFA"/>
    <w:rsid w:val="002B1D78"/>
    <w:rsid w:val="002B21D6"/>
    <w:rsid w:val="002B2561"/>
    <w:rsid w:val="002B257D"/>
    <w:rsid w:val="002B2C92"/>
    <w:rsid w:val="002B3081"/>
    <w:rsid w:val="002B318B"/>
    <w:rsid w:val="002B32BC"/>
    <w:rsid w:val="002B340B"/>
    <w:rsid w:val="002B34AE"/>
    <w:rsid w:val="002B3D90"/>
    <w:rsid w:val="002B453B"/>
    <w:rsid w:val="002B4C39"/>
    <w:rsid w:val="002B5200"/>
    <w:rsid w:val="002B5FE1"/>
    <w:rsid w:val="002B601A"/>
    <w:rsid w:val="002B61F1"/>
    <w:rsid w:val="002B6310"/>
    <w:rsid w:val="002B6482"/>
    <w:rsid w:val="002B64FE"/>
    <w:rsid w:val="002B694E"/>
    <w:rsid w:val="002B6D31"/>
    <w:rsid w:val="002B70A2"/>
    <w:rsid w:val="002B7BEC"/>
    <w:rsid w:val="002B7D56"/>
    <w:rsid w:val="002C04C2"/>
    <w:rsid w:val="002C0818"/>
    <w:rsid w:val="002C0D11"/>
    <w:rsid w:val="002C145D"/>
    <w:rsid w:val="002C1B17"/>
    <w:rsid w:val="002C1BED"/>
    <w:rsid w:val="002C1E7B"/>
    <w:rsid w:val="002C203A"/>
    <w:rsid w:val="002C2AE9"/>
    <w:rsid w:val="002C2B29"/>
    <w:rsid w:val="002C2E8A"/>
    <w:rsid w:val="002C2FCD"/>
    <w:rsid w:val="002C3AE4"/>
    <w:rsid w:val="002C3E89"/>
    <w:rsid w:val="002C40E6"/>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5A2"/>
    <w:rsid w:val="002D0657"/>
    <w:rsid w:val="002D0769"/>
    <w:rsid w:val="002D0820"/>
    <w:rsid w:val="002D09B3"/>
    <w:rsid w:val="002D1258"/>
    <w:rsid w:val="002D13B7"/>
    <w:rsid w:val="002D2A64"/>
    <w:rsid w:val="002D2B4E"/>
    <w:rsid w:val="002D32CF"/>
    <w:rsid w:val="002D3968"/>
    <w:rsid w:val="002D3FC0"/>
    <w:rsid w:val="002D425A"/>
    <w:rsid w:val="002D4314"/>
    <w:rsid w:val="002D4A54"/>
    <w:rsid w:val="002D4E37"/>
    <w:rsid w:val="002D52E0"/>
    <w:rsid w:val="002D5DEA"/>
    <w:rsid w:val="002D6127"/>
    <w:rsid w:val="002D61BE"/>
    <w:rsid w:val="002D61F0"/>
    <w:rsid w:val="002D6624"/>
    <w:rsid w:val="002D6D52"/>
    <w:rsid w:val="002D7235"/>
    <w:rsid w:val="002D72D4"/>
    <w:rsid w:val="002D76E8"/>
    <w:rsid w:val="002D7EB0"/>
    <w:rsid w:val="002E0645"/>
    <w:rsid w:val="002E0E57"/>
    <w:rsid w:val="002E0E94"/>
    <w:rsid w:val="002E13E1"/>
    <w:rsid w:val="002E15A5"/>
    <w:rsid w:val="002E16BC"/>
    <w:rsid w:val="002E25D2"/>
    <w:rsid w:val="002E2738"/>
    <w:rsid w:val="002E2923"/>
    <w:rsid w:val="002E2A76"/>
    <w:rsid w:val="002E306D"/>
    <w:rsid w:val="002E3455"/>
    <w:rsid w:val="002E3653"/>
    <w:rsid w:val="002E38B7"/>
    <w:rsid w:val="002E4301"/>
    <w:rsid w:val="002E4E57"/>
    <w:rsid w:val="002E58E1"/>
    <w:rsid w:val="002E5A34"/>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809"/>
    <w:rsid w:val="002F392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5AE8"/>
    <w:rsid w:val="003065FB"/>
    <w:rsid w:val="00306ED2"/>
    <w:rsid w:val="00306F89"/>
    <w:rsid w:val="0030749E"/>
    <w:rsid w:val="00307B27"/>
    <w:rsid w:val="00307E05"/>
    <w:rsid w:val="00307F28"/>
    <w:rsid w:val="003101DC"/>
    <w:rsid w:val="0031049F"/>
    <w:rsid w:val="003104CC"/>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27"/>
    <w:rsid w:val="00316384"/>
    <w:rsid w:val="00316C58"/>
    <w:rsid w:val="00316DFF"/>
    <w:rsid w:val="00316EAE"/>
    <w:rsid w:val="00317050"/>
    <w:rsid w:val="00317625"/>
    <w:rsid w:val="0031767A"/>
    <w:rsid w:val="00317731"/>
    <w:rsid w:val="00317A2A"/>
    <w:rsid w:val="00317C5E"/>
    <w:rsid w:val="0032013F"/>
    <w:rsid w:val="0032018E"/>
    <w:rsid w:val="003204C0"/>
    <w:rsid w:val="00320B1B"/>
    <w:rsid w:val="00320F1B"/>
    <w:rsid w:val="0032151E"/>
    <w:rsid w:val="0032172E"/>
    <w:rsid w:val="00321822"/>
    <w:rsid w:val="00321B02"/>
    <w:rsid w:val="00322BC3"/>
    <w:rsid w:val="00322C2B"/>
    <w:rsid w:val="00322E3B"/>
    <w:rsid w:val="003232E3"/>
    <w:rsid w:val="00323664"/>
    <w:rsid w:val="00323FAD"/>
    <w:rsid w:val="00324089"/>
    <w:rsid w:val="00324701"/>
    <w:rsid w:val="0032489D"/>
    <w:rsid w:val="003249F8"/>
    <w:rsid w:val="0032556B"/>
    <w:rsid w:val="0032651E"/>
    <w:rsid w:val="003265DE"/>
    <w:rsid w:val="003267A6"/>
    <w:rsid w:val="003271E3"/>
    <w:rsid w:val="003272D0"/>
    <w:rsid w:val="003273DE"/>
    <w:rsid w:val="003278C7"/>
    <w:rsid w:val="0032793B"/>
    <w:rsid w:val="00327AEA"/>
    <w:rsid w:val="00327BEF"/>
    <w:rsid w:val="00327D99"/>
    <w:rsid w:val="00327FA5"/>
    <w:rsid w:val="003308C4"/>
    <w:rsid w:val="00330C30"/>
    <w:rsid w:val="00330DE8"/>
    <w:rsid w:val="00331D56"/>
    <w:rsid w:val="00332123"/>
    <w:rsid w:val="003321C3"/>
    <w:rsid w:val="003327BB"/>
    <w:rsid w:val="00332962"/>
    <w:rsid w:val="00334E18"/>
    <w:rsid w:val="00335250"/>
    <w:rsid w:val="00335670"/>
    <w:rsid w:val="0033572D"/>
    <w:rsid w:val="0033592C"/>
    <w:rsid w:val="00335E2A"/>
    <w:rsid w:val="00336780"/>
    <w:rsid w:val="003367C5"/>
    <w:rsid w:val="00336A0D"/>
    <w:rsid w:val="00336DAD"/>
    <w:rsid w:val="00336DB3"/>
    <w:rsid w:val="00337065"/>
    <w:rsid w:val="00337243"/>
    <w:rsid w:val="00337B29"/>
    <w:rsid w:val="00337C71"/>
    <w:rsid w:val="00340596"/>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B6D"/>
    <w:rsid w:val="0034745C"/>
    <w:rsid w:val="003474CD"/>
    <w:rsid w:val="00347596"/>
    <w:rsid w:val="003479B6"/>
    <w:rsid w:val="0035025F"/>
    <w:rsid w:val="0035041A"/>
    <w:rsid w:val="003505AD"/>
    <w:rsid w:val="00350631"/>
    <w:rsid w:val="00350EE7"/>
    <w:rsid w:val="00350F29"/>
    <w:rsid w:val="00351439"/>
    <w:rsid w:val="0035180B"/>
    <w:rsid w:val="00351C0A"/>
    <w:rsid w:val="00351C98"/>
    <w:rsid w:val="0035216E"/>
    <w:rsid w:val="00352759"/>
    <w:rsid w:val="00352828"/>
    <w:rsid w:val="00352952"/>
    <w:rsid w:val="00352DAE"/>
    <w:rsid w:val="003530A0"/>
    <w:rsid w:val="003531B0"/>
    <w:rsid w:val="003532D2"/>
    <w:rsid w:val="003536C6"/>
    <w:rsid w:val="003539B2"/>
    <w:rsid w:val="0035414B"/>
    <w:rsid w:val="00354B46"/>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50"/>
    <w:rsid w:val="00363FC9"/>
    <w:rsid w:val="0036501C"/>
    <w:rsid w:val="00365023"/>
    <w:rsid w:val="00365644"/>
    <w:rsid w:val="0036590C"/>
    <w:rsid w:val="003665C5"/>
    <w:rsid w:val="00366B3A"/>
    <w:rsid w:val="00367248"/>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59F"/>
    <w:rsid w:val="00375FFC"/>
    <w:rsid w:val="003764FA"/>
    <w:rsid w:val="00376838"/>
    <w:rsid w:val="00376E0C"/>
    <w:rsid w:val="0037709A"/>
    <w:rsid w:val="00377146"/>
    <w:rsid w:val="003771CA"/>
    <w:rsid w:val="00377397"/>
    <w:rsid w:val="0037757C"/>
    <w:rsid w:val="003775BD"/>
    <w:rsid w:val="0038031B"/>
    <w:rsid w:val="00380543"/>
    <w:rsid w:val="00380602"/>
    <w:rsid w:val="00380892"/>
    <w:rsid w:val="00380BBD"/>
    <w:rsid w:val="00381DA4"/>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6F58"/>
    <w:rsid w:val="00386FCE"/>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A92"/>
    <w:rsid w:val="00391C99"/>
    <w:rsid w:val="003926BE"/>
    <w:rsid w:val="003929BE"/>
    <w:rsid w:val="00392A0C"/>
    <w:rsid w:val="00392A1F"/>
    <w:rsid w:val="00392DB8"/>
    <w:rsid w:val="00393A68"/>
    <w:rsid w:val="00393B78"/>
    <w:rsid w:val="003946B1"/>
    <w:rsid w:val="00394775"/>
    <w:rsid w:val="00394948"/>
    <w:rsid w:val="00394B44"/>
    <w:rsid w:val="00394D51"/>
    <w:rsid w:val="00394D6C"/>
    <w:rsid w:val="0039502C"/>
    <w:rsid w:val="0039511F"/>
    <w:rsid w:val="003955A0"/>
    <w:rsid w:val="003956FE"/>
    <w:rsid w:val="003958F1"/>
    <w:rsid w:val="0039598F"/>
    <w:rsid w:val="0039610F"/>
    <w:rsid w:val="003962EC"/>
    <w:rsid w:val="003965AE"/>
    <w:rsid w:val="0039665F"/>
    <w:rsid w:val="00396B20"/>
    <w:rsid w:val="00396BBB"/>
    <w:rsid w:val="00397292"/>
    <w:rsid w:val="003976DD"/>
    <w:rsid w:val="003978B8"/>
    <w:rsid w:val="00397AD4"/>
    <w:rsid w:val="00397C89"/>
    <w:rsid w:val="00397C95"/>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66"/>
    <w:rsid w:val="003A48FC"/>
    <w:rsid w:val="003A4E82"/>
    <w:rsid w:val="003A523B"/>
    <w:rsid w:val="003A5865"/>
    <w:rsid w:val="003A590E"/>
    <w:rsid w:val="003A632A"/>
    <w:rsid w:val="003A6330"/>
    <w:rsid w:val="003A6619"/>
    <w:rsid w:val="003A6CC0"/>
    <w:rsid w:val="003A71E1"/>
    <w:rsid w:val="003A76A9"/>
    <w:rsid w:val="003A7747"/>
    <w:rsid w:val="003A7EAF"/>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7D7"/>
    <w:rsid w:val="003C0985"/>
    <w:rsid w:val="003C10B8"/>
    <w:rsid w:val="003C2C9D"/>
    <w:rsid w:val="003C3738"/>
    <w:rsid w:val="003C3B73"/>
    <w:rsid w:val="003C3D6E"/>
    <w:rsid w:val="003C3F8B"/>
    <w:rsid w:val="003C4213"/>
    <w:rsid w:val="003C4250"/>
    <w:rsid w:val="003C44DB"/>
    <w:rsid w:val="003C4B53"/>
    <w:rsid w:val="003C4F25"/>
    <w:rsid w:val="003C5BB1"/>
    <w:rsid w:val="003C64CD"/>
    <w:rsid w:val="003C6580"/>
    <w:rsid w:val="003C6CCB"/>
    <w:rsid w:val="003C6DA9"/>
    <w:rsid w:val="003C7855"/>
    <w:rsid w:val="003D0240"/>
    <w:rsid w:val="003D06A7"/>
    <w:rsid w:val="003D0868"/>
    <w:rsid w:val="003D09DA"/>
    <w:rsid w:val="003D0D75"/>
    <w:rsid w:val="003D1F11"/>
    <w:rsid w:val="003D2101"/>
    <w:rsid w:val="003D22AC"/>
    <w:rsid w:val="003D2339"/>
    <w:rsid w:val="003D26AA"/>
    <w:rsid w:val="003D2E43"/>
    <w:rsid w:val="003D3AD8"/>
    <w:rsid w:val="003D3EE3"/>
    <w:rsid w:val="003D4350"/>
    <w:rsid w:val="003D4409"/>
    <w:rsid w:val="003D519A"/>
    <w:rsid w:val="003D5717"/>
    <w:rsid w:val="003D5878"/>
    <w:rsid w:val="003D5941"/>
    <w:rsid w:val="003D59FE"/>
    <w:rsid w:val="003D63BA"/>
    <w:rsid w:val="003D680E"/>
    <w:rsid w:val="003D69ED"/>
    <w:rsid w:val="003D6B43"/>
    <w:rsid w:val="003D6BDC"/>
    <w:rsid w:val="003D740C"/>
    <w:rsid w:val="003D79E8"/>
    <w:rsid w:val="003E030D"/>
    <w:rsid w:val="003E089F"/>
    <w:rsid w:val="003E0974"/>
    <w:rsid w:val="003E0ADB"/>
    <w:rsid w:val="003E0CE4"/>
    <w:rsid w:val="003E11C2"/>
    <w:rsid w:val="003E16FD"/>
    <w:rsid w:val="003E1868"/>
    <w:rsid w:val="003E1B00"/>
    <w:rsid w:val="003E1CF4"/>
    <w:rsid w:val="003E23A4"/>
    <w:rsid w:val="003E2668"/>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E7E8D"/>
    <w:rsid w:val="003F0077"/>
    <w:rsid w:val="003F0656"/>
    <w:rsid w:val="003F073C"/>
    <w:rsid w:val="003F0905"/>
    <w:rsid w:val="003F0EE8"/>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A25"/>
    <w:rsid w:val="003F3F96"/>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591"/>
    <w:rsid w:val="0040379F"/>
    <w:rsid w:val="00403805"/>
    <w:rsid w:val="00403F25"/>
    <w:rsid w:val="00404011"/>
    <w:rsid w:val="00404038"/>
    <w:rsid w:val="004043DE"/>
    <w:rsid w:val="0040495B"/>
    <w:rsid w:val="00404D4D"/>
    <w:rsid w:val="00405898"/>
    <w:rsid w:val="00405A9F"/>
    <w:rsid w:val="00405D95"/>
    <w:rsid w:val="00405F90"/>
    <w:rsid w:val="00405FE3"/>
    <w:rsid w:val="00406108"/>
    <w:rsid w:val="00406412"/>
    <w:rsid w:val="00406D4A"/>
    <w:rsid w:val="00406F4B"/>
    <w:rsid w:val="00406FBD"/>
    <w:rsid w:val="004073B0"/>
    <w:rsid w:val="00407612"/>
    <w:rsid w:val="00407A16"/>
    <w:rsid w:val="00410005"/>
    <w:rsid w:val="0041029D"/>
    <w:rsid w:val="004102A7"/>
    <w:rsid w:val="00411230"/>
    <w:rsid w:val="004112A6"/>
    <w:rsid w:val="00411472"/>
    <w:rsid w:val="004116C3"/>
    <w:rsid w:val="0041173D"/>
    <w:rsid w:val="004118C9"/>
    <w:rsid w:val="00411931"/>
    <w:rsid w:val="0041249C"/>
    <w:rsid w:val="00412697"/>
    <w:rsid w:val="00413369"/>
    <w:rsid w:val="00413A8C"/>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841"/>
    <w:rsid w:val="0041794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37A0"/>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EA"/>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176"/>
    <w:rsid w:val="0043323E"/>
    <w:rsid w:val="0043359F"/>
    <w:rsid w:val="00433D8A"/>
    <w:rsid w:val="00434066"/>
    <w:rsid w:val="00434754"/>
    <w:rsid w:val="0043480E"/>
    <w:rsid w:val="00434C24"/>
    <w:rsid w:val="00434D46"/>
    <w:rsid w:val="00434F3C"/>
    <w:rsid w:val="00435248"/>
    <w:rsid w:val="0043542F"/>
    <w:rsid w:val="004355EB"/>
    <w:rsid w:val="00435602"/>
    <w:rsid w:val="004356FA"/>
    <w:rsid w:val="004358F4"/>
    <w:rsid w:val="00435CCF"/>
    <w:rsid w:val="00436696"/>
    <w:rsid w:val="00436A3B"/>
    <w:rsid w:val="00436B75"/>
    <w:rsid w:val="00436D7C"/>
    <w:rsid w:val="004371AB"/>
    <w:rsid w:val="00437895"/>
    <w:rsid w:val="00437E77"/>
    <w:rsid w:val="004402A7"/>
    <w:rsid w:val="0044035D"/>
    <w:rsid w:val="0044066A"/>
    <w:rsid w:val="00440850"/>
    <w:rsid w:val="00440EA5"/>
    <w:rsid w:val="0044142F"/>
    <w:rsid w:val="00441E4E"/>
    <w:rsid w:val="004422CC"/>
    <w:rsid w:val="004425C2"/>
    <w:rsid w:val="004426FE"/>
    <w:rsid w:val="00442824"/>
    <w:rsid w:val="00442FFB"/>
    <w:rsid w:val="004430FD"/>
    <w:rsid w:val="00443586"/>
    <w:rsid w:val="004435E2"/>
    <w:rsid w:val="004439AB"/>
    <w:rsid w:val="00443A73"/>
    <w:rsid w:val="00443BC9"/>
    <w:rsid w:val="00443D2C"/>
    <w:rsid w:val="004442A7"/>
    <w:rsid w:val="00444901"/>
    <w:rsid w:val="00444934"/>
    <w:rsid w:val="00444F5E"/>
    <w:rsid w:val="00445086"/>
    <w:rsid w:val="00445513"/>
    <w:rsid w:val="00445625"/>
    <w:rsid w:val="00445907"/>
    <w:rsid w:val="00445C78"/>
    <w:rsid w:val="00445CFF"/>
    <w:rsid w:val="004462AF"/>
    <w:rsid w:val="00446424"/>
    <w:rsid w:val="0044662A"/>
    <w:rsid w:val="004478FA"/>
    <w:rsid w:val="004503F9"/>
    <w:rsid w:val="00450778"/>
    <w:rsid w:val="00450D3B"/>
    <w:rsid w:val="00450EF5"/>
    <w:rsid w:val="0045143E"/>
    <w:rsid w:val="0045169D"/>
    <w:rsid w:val="004518D5"/>
    <w:rsid w:val="00451B06"/>
    <w:rsid w:val="00451BEB"/>
    <w:rsid w:val="004520FE"/>
    <w:rsid w:val="004527C0"/>
    <w:rsid w:val="00452DC4"/>
    <w:rsid w:val="00453327"/>
    <w:rsid w:val="0045335B"/>
    <w:rsid w:val="00453871"/>
    <w:rsid w:val="00453BB4"/>
    <w:rsid w:val="00453DEF"/>
    <w:rsid w:val="004540AC"/>
    <w:rsid w:val="004543E4"/>
    <w:rsid w:val="004548E5"/>
    <w:rsid w:val="00454ACD"/>
    <w:rsid w:val="00454F08"/>
    <w:rsid w:val="00454F85"/>
    <w:rsid w:val="00455105"/>
    <w:rsid w:val="00455574"/>
    <w:rsid w:val="00455C0D"/>
    <w:rsid w:val="00455E20"/>
    <w:rsid w:val="00456114"/>
    <w:rsid w:val="0045623E"/>
    <w:rsid w:val="00456971"/>
    <w:rsid w:val="00456AC7"/>
    <w:rsid w:val="0045742D"/>
    <w:rsid w:val="0045766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C7F"/>
    <w:rsid w:val="00465EB3"/>
    <w:rsid w:val="004660C0"/>
    <w:rsid w:val="004667D3"/>
    <w:rsid w:val="0047041E"/>
    <w:rsid w:val="00470628"/>
    <w:rsid w:val="00470750"/>
    <w:rsid w:val="00470893"/>
    <w:rsid w:val="0047166D"/>
    <w:rsid w:val="00471856"/>
    <w:rsid w:val="00471DB0"/>
    <w:rsid w:val="00471E2F"/>
    <w:rsid w:val="00471FAB"/>
    <w:rsid w:val="0047253B"/>
    <w:rsid w:val="00472ACB"/>
    <w:rsid w:val="00472E1C"/>
    <w:rsid w:val="00472F2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1C"/>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2B6"/>
    <w:rsid w:val="00481607"/>
    <w:rsid w:val="00481611"/>
    <w:rsid w:val="004818FF"/>
    <w:rsid w:val="0048215F"/>
    <w:rsid w:val="00482389"/>
    <w:rsid w:val="00482943"/>
    <w:rsid w:val="00482ADC"/>
    <w:rsid w:val="00482C93"/>
    <w:rsid w:val="00482F79"/>
    <w:rsid w:val="004839CC"/>
    <w:rsid w:val="00483A84"/>
    <w:rsid w:val="00483B1A"/>
    <w:rsid w:val="00483D11"/>
    <w:rsid w:val="00483D20"/>
    <w:rsid w:val="0048406D"/>
    <w:rsid w:val="00484C46"/>
    <w:rsid w:val="00484DC1"/>
    <w:rsid w:val="0048542B"/>
    <w:rsid w:val="004856EF"/>
    <w:rsid w:val="004857F6"/>
    <w:rsid w:val="0048598C"/>
    <w:rsid w:val="00485998"/>
    <w:rsid w:val="00485A0B"/>
    <w:rsid w:val="00485E8A"/>
    <w:rsid w:val="004862DE"/>
    <w:rsid w:val="004864FB"/>
    <w:rsid w:val="0048670D"/>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A9E"/>
    <w:rsid w:val="0049349F"/>
    <w:rsid w:val="004935A4"/>
    <w:rsid w:val="004938AA"/>
    <w:rsid w:val="00493D08"/>
    <w:rsid w:val="004949D8"/>
    <w:rsid w:val="00494E75"/>
    <w:rsid w:val="00495071"/>
    <w:rsid w:val="004961DB"/>
    <w:rsid w:val="0049653E"/>
    <w:rsid w:val="00496BEF"/>
    <w:rsid w:val="00496DC2"/>
    <w:rsid w:val="00496E38"/>
    <w:rsid w:val="00497754"/>
    <w:rsid w:val="00497C03"/>
    <w:rsid w:val="00497FB4"/>
    <w:rsid w:val="004A01E1"/>
    <w:rsid w:val="004A0711"/>
    <w:rsid w:val="004A0E00"/>
    <w:rsid w:val="004A1598"/>
    <w:rsid w:val="004A15F7"/>
    <w:rsid w:val="004A1600"/>
    <w:rsid w:val="004A1AE5"/>
    <w:rsid w:val="004A1DAA"/>
    <w:rsid w:val="004A200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AF8"/>
    <w:rsid w:val="004A705C"/>
    <w:rsid w:val="004A7172"/>
    <w:rsid w:val="004A7276"/>
    <w:rsid w:val="004A746B"/>
    <w:rsid w:val="004A770C"/>
    <w:rsid w:val="004A7EE7"/>
    <w:rsid w:val="004A7FB0"/>
    <w:rsid w:val="004B0706"/>
    <w:rsid w:val="004B0780"/>
    <w:rsid w:val="004B0787"/>
    <w:rsid w:val="004B0C88"/>
    <w:rsid w:val="004B0F15"/>
    <w:rsid w:val="004B1313"/>
    <w:rsid w:val="004B169E"/>
    <w:rsid w:val="004B19BB"/>
    <w:rsid w:val="004B1C42"/>
    <w:rsid w:val="004B24DB"/>
    <w:rsid w:val="004B269E"/>
    <w:rsid w:val="004B2700"/>
    <w:rsid w:val="004B2B31"/>
    <w:rsid w:val="004B2C33"/>
    <w:rsid w:val="004B2CDB"/>
    <w:rsid w:val="004B2DE8"/>
    <w:rsid w:val="004B2F6E"/>
    <w:rsid w:val="004B3088"/>
    <w:rsid w:val="004B3C3F"/>
    <w:rsid w:val="004B45A2"/>
    <w:rsid w:val="004B46C3"/>
    <w:rsid w:val="004B4789"/>
    <w:rsid w:val="004B4A0F"/>
    <w:rsid w:val="004B4F6B"/>
    <w:rsid w:val="004B50E0"/>
    <w:rsid w:val="004B55EC"/>
    <w:rsid w:val="004B6301"/>
    <w:rsid w:val="004B6A4C"/>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3CB"/>
    <w:rsid w:val="004C566C"/>
    <w:rsid w:val="004C5C44"/>
    <w:rsid w:val="004C5EF0"/>
    <w:rsid w:val="004C63D6"/>
    <w:rsid w:val="004C660B"/>
    <w:rsid w:val="004C6C67"/>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C8"/>
    <w:rsid w:val="004D3251"/>
    <w:rsid w:val="004D3403"/>
    <w:rsid w:val="004D39CA"/>
    <w:rsid w:val="004D40D5"/>
    <w:rsid w:val="004D4968"/>
    <w:rsid w:val="004D4A8A"/>
    <w:rsid w:val="004D4ABF"/>
    <w:rsid w:val="004D50CC"/>
    <w:rsid w:val="004D58D1"/>
    <w:rsid w:val="004D5F02"/>
    <w:rsid w:val="004D602D"/>
    <w:rsid w:val="004D65BA"/>
    <w:rsid w:val="004D68C0"/>
    <w:rsid w:val="004D68F7"/>
    <w:rsid w:val="004D70E1"/>
    <w:rsid w:val="004D710C"/>
    <w:rsid w:val="004D7387"/>
    <w:rsid w:val="004E0033"/>
    <w:rsid w:val="004E00F1"/>
    <w:rsid w:val="004E03BE"/>
    <w:rsid w:val="004E071E"/>
    <w:rsid w:val="004E0CD0"/>
    <w:rsid w:val="004E1260"/>
    <w:rsid w:val="004E14EE"/>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636"/>
    <w:rsid w:val="004F180E"/>
    <w:rsid w:val="004F18ED"/>
    <w:rsid w:val="004F1A00"/>
    <w:rsid w:val="004F1AEF"/>
    <w:rsid w:val="004F2744"/>
    <w:rsid w:val="004F2826"/>
    <w:rsid w:val="004F2AA6"/>
    <w:rsid w:val="004F2B9C"/>
    <w:rsid w:val="004F2BD9"/>
    <w:rsid w:val="004F2CCE"/>
    <w:rsid w:val="004F3368"/>
    <w:rsid w:val="004F359A"/>
    <w:rsid w:val="004F3732"/>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723"/>
    <w:rsid w:val="00501A8C"/>
    <w:rsid w:val="00501F0D"/>
    <w:rsid w:val="005023DC"/>
    <w:rsid w:val="00502857"/>
    <w:rsid w:val="005029A2"/>
    <w:rsid w:val="00502FCA"/>
    <w:rsid w:val="00503069"/>
    <w:rsid w:val="005033EE"/>
    <w:rsid w:val="0050377B"/>
    <w:rsid w:val="005038A7"/>
    <w:rsid w:val="0050398B"/>
    <w:rsid w:val="00503FAD"/>
    <w:rsid w:val="00504147"/>
    <w:rsid w:val="00504639"/>
    <w:rsid w:val="00504BF5"/>
    <w:rsid w:val="00504C77"/>
    <w:rsid w:val="00504CBB"/>
    <w:rsid w:val="00504D9B"/>
    <w:rsid w:val="00504EC6"/>
    <w:rsid w:val="00504F81"/>
    <w:rsid w:val="005055D4"/>
    <w:rsid w:val="005057FB"/>
    <w:rsid w:val="00505A2A"/>
    <w:rsid w:val="00505B7C"/>
    <w:rsid w:val="00505C94"/>
    <w:rsid w:val="00505E28"/>
    <w:rsid w:val="00505E39"/>
    <w:rsid w:val="005060FB"/>
    <w:rsid w:val="0050614B"/>
    <w:rsid w:val="005063A6"/>
    <w:rsid w:val="005064CB"/>
    <w:rsid w:val="00506571"/>
    <w:rsid w:val="0050680A"/>
    <w:rsid w:val="005068F0"/>
    <w:rsid w:val="00506A8D"/>
    <w:rsid w:val="00506B00"/>
    <w:rsid w:val="00506C2E"/>
    <w:rsid w:val="00506D5A"/>
    <w:rsid w:val="005074C9"/>
    <w:rsid w:val="0050754C"/>
    <w:rsid w:val="00507754"/>
    <w:rsid w:val="00507CAF"/>
    <w:rsid w:val="00510374"/>
    <w:rsid w:val="00510444"/>
    <w:rsid w:val="00510728"/>
    <w:rsid w:val="0051122E"/>
    <w:rsid w:val="00511599"/>
    <w:rsid w:val="00511773"/>
    <w:rsid w:val="005119D6"/>
    <w:rsid w:val="00511E67"/>
    <w:rsid w:val="00512747"/>
    <w:rsid w:val="00512A7B"/>
    <w:rsid w:val="00512D39"/>
    <w:rsid w:val="00513B8C"/>
    <w:rsid w:val="00513CAA"/>
    <w:rsid w:val="00513F8F"/>
    <w:rsid w:val="005147E7"/>
    <w:rsid w:val="005149A2"/>
    <w:rsid w:val="00514CEE"/>
    <w:rsid w:val="005150E4"/>
    <w:rsid w:val="00515507"/>
    <w:rsid w:val="00515708"/>
    <w:rsid w:val="00515746"/>
    <w:rsid w:val="00515907"/>
    <w:rsid w:val="00515DB1"/>
    <w:rsid w:val="00515E2B"/>
    <w:rsid w:val="0051696C"/>
    <w:rsid w:val="00516B96"/>
    <w:rsid w:val="00516E9E"/>
    <w:rsid w:val="005173A4"/>
    <w:rsid w:val="005179DC"/>
    <w:rsid w:val="0052001B"/>
    <w:rsid w:val="00520AE3"/>
    <w:rsid w:val="00520CC1"/>
    <w:rsid w:val="00521294"/>
    <w:rsid w:val="00521D65"/>
    <w:rsid w:val="005221A4"/>
    <w:rsid w:val="00523366"/>
    <w:rsid w:val="0052381F"/>
    <w:rsid w:val="00523E18"/>
    <w:rsid w:val="00523F32"/>
    <w:rsid w:val="0052422C"/>
    <w:rsid w:val="005244D5"/>
    <w:rsid w:val="00524AD1"/>
    <w:rsid w:val="00524AE9"/>
    <w:rsid w:val="00524E6A"/>
    <w:rsid w:val="005251DA"/>
    <w:rsid w:val="00525361"/>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BD7"/>
    <w:rsid w:val="00531EA2"/>
    <w:rsid w:val="00531F71"/>
    <w:rsid w:val="00532292"/>
    <w:rsid w:val="00532462"/>
    <w:rsid w:val="005328D8"/>
    <w:rsid w:val="00532B16"/>
    <w:rsid w:val="00532C9D"/>
    <w:rsid w:val="00533215"/>
    <w:rsid w:val="005334E4"/>
    <w:rsid w:val="00533C61"/>
    <w:rsid w:val="00533CCB"/>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A24"/>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9D"/>
    <w:rsid w:val="00543FA3"/>
    <w:rsid w:val="0054469E"/>
    <w:rsid w:val="00544899"/>
    <w:rsid w:val="005452C0"/>
    <w:rsid w:val="0054549C"/>
    <w:rsid w:val="0054556F"/>
    <w:rsid w:val="005455E7"/>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33E"/>
    <w:rsid w:val="00552569"/>
    <w:rsid w:val="005528E1"/>
    <w:rsid w:val="00552E20"/>
    <w:rsid w:val="00552FF4"/>
    <w:rsid w:val="00553A48"/>
    <w:rsid w:val="00553ABB"/>
    <w:rsid w:val="005540B6"/>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5F8"/>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9D"/>
    <w:rsid w:val="005703E3"/>
    <w:rsid w:val="0057054C"/>
    <w:rsid w:val="00570764"/>
    <w:rsid w:val="0057088B"/>
    <w:rsid w:val="005708C3"/>
    <w:rsid w:val="005708C6"/>
    <w:rsid w:val="00570B0A"/>
    <w:rsid w:val="00570C83"/>
    <w:rsid w:val="00571358"/>
    <w:rsid w:val="00571382"/>
    <w:rsid w:val="005719F4"/>
    <w:rsid w:val="00571A02"/>
    <w:rsid w:val="00571B71"/>
    <w:rsid w:val="00572583"/>
    <w:rsid w:val="00572643"/>
    <w:rsid w:val="00572995"/>
    <w:rsid w:val="005729A6"/>
    <w:rsid w:val="00572F26"/>
    <w:rsid w:val="005730FF"/>
    <w:rsid w:val="0057380A"/>
    <w:rsid w:val="00573BB0"/>
    <w:rsid w:val="00573CF9"/>
    <w:rsid w:val="00573D2B"/>
    <w:rsid w:val="00573F24"/>
    <w:rsid w:val="00574167"/>
    <w:rsid w:val="00574D14"/>
    <w:rsid w:val="00574FDC"/>
    <w:rsid w:val="005753DB"/>
    <w:rsid w:val="005756BD"/>
    <w:rsid w:val="005760C5"/>
    <w:rsid w:val="005766EA"/>
    <w:rsid w:val="005768F8"/>
    <w:rsid w:val="00576A37"/>
    <w:rsid w:val="00577368"/>
    <w:rsid w:val="005773FF"/>
    <w:rsid w:val="00577540"/>
    <w:rsid w:val="005777AC"/>
    <w:rsid w:val="00577891"/>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1AD"/>
    <w:rsid w:val="005852AA"/>
    <w:rsid w:val="00585867"/>
    <w:rsid w:val="00585B3B"/>
    <w:rsid w:val="00585C3A"/>
    <w:rsid w:val="00585CCF"/>
    <w:rsid w:val="00586013"/>
    <w:rsid w:val="0058628A"/>
    <w:rsid w:val="00586B34"/>
    <w:rsid w:val="00587117"/>
    <w:rsid w:val="0058759B"/>
    <w:rsid w:val="0058764D"/>
    <w:rsid w:val="00587734"/>
    <w:rsid w:val="005909AD"/>
    <w:rsid w:val="00590BF6"/>
    <w:rsid w:val="00590E7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ABF"/>
    <w:rsid w:val="00597BFF"/>
    <w:rsid w:val="00597DF6"/>
    <w:rsid w:val="00597FAA"/>
    <w:rsid w:val="005A017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0C1"/>
    <w:rsid w:val="005A6223"/>
    <w:rsid w:val="005A6A3A"/>
    <w:rsid w:val="005A6E87"/>
    <w:rsid w:val="005A7F72"/>
    <w:rsid w:val="005B0A7D"/>
    <w:rsid w:val="005B0F18"/>
    <w:rsid w:val="005B0F2D"/>
    <w:rsid w:val="005B1197"/>
    <w:rsid w:val="005B16CC"/>
    <w:rsid w:val="005B18BB"/>
    <w:rsid w:val="005B2899"/>
    <w:rsid w:val="005B2DA2"/>
    <w:rsid w:val="005B2EB8"/>
    <w:rsid w:val="005B355C"/>
    <w:rsid w:val="005B35E7"/>
    <w:rsid w:val="005B3711"/>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150"/>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0FA"/>
    <w:rsid w:val="005C2144"/>
    <w:rsid w:val="005C247C"/>
    <w:rsid w:val="005C2D32"/>
    <w:rsid w:val="005C376D"/>
    <w:rsid w:val="005C4B4D"/>
    <w:rsid w:val="005C4CD6"/>
    <w:rsid w:val="005C4DE3"/>
    <w:rsid w:val="005C5024"/>
    <w:rsid w:val="005C5372"/>
    <w:rsid w:val="005C5379"/>
    <w:rsid w:val="005C5425"/>
    <w:rsid w:val="005C5849"/>
    <w:rsid w:val="005C5A28"/>
    <w:rsid w:val="005C6222"/>
    <w:rsid w:val="005C6B26"/>
    <w:rsid w:val="005C6F98"/>
    <w:rsid w:val="005C772B"/>
    <w:rsid w:val="005C7A54"/>
    <w:rsid w:val="005C7CAD"/>
    <w:rsid w:val="005C7CF2"/>
    <w:rsid w:val="005C7EF8"/>
    <w:rsid w:val="005D01D7"/>
    <w:rsid w:val="005D02FA"/>
    <w:rsid w:val="005D047B"/>
    <w:rsid w:val="005D0790"/>
    <w:rsid w:val="005D0A4E"/>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35"/>
    <w:rsid w:val="005D7E04"/>
    <w:rsid w:val="005E0082"/>
    <w:rsid w:val="005E06E1"/>
    <w:rsid w:val="005E0899"/>
    <w:rsid w:val="005E1393"/>
    <w:rsid w:val="005E1411"/>
    <w:rsid w:val="005E3035"/>
    <w:rsid w:val="005E35FD"/>
    <w:rsid w:val="005E383F"/>
    <w:rsid w:val="005E3B77"/>
    <w:rsid w:val="005E3D2D"/>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ED2"/>
    <w:rsid w:val="005F1FE4"/>
    <w:rsid w:val="005F2528"/>
    <w:rsid w:val="005F329C"/>
    <w:rsid w:val="005F369B"/>
    <w:rsid w:val="005F3955"/>
    <w:rsid w:val="005F3F7F"/>
    <w:rsid w:val="005F40E5"/>
    <w:rsid w:val="005F419B"/>
    <w:rsid w:val="005F46D9"/>
    <w:rsid w:val="005F4950"/>
    <w:rsid w:val="005F4D16"/>
    <w:rsid w:val="005F520B"/>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B03"/>
    <w:rsid w:val="00601FCD"/>
    <w:rsid w:val="00602354"/>
    <w:rsid w:val="0060254B"/>
    <w:rsid w:val="0060268D"/>
    <w:rsid w:val="006027D5"/>
    <w:rsid w:val="0060305B"/>
    <w:rsid w:val="0060399E"/>
    <w:rsid w:val="006039C5"/>
    <w:rsid w:val="00603B1B"/>
    <w:rsid w:val="006043D7"/>
    <w:rsid w:val="00604594"/>
    <w:rsid w:val="00604708"/>
    <w:rsid w:val="00604CFF"/>
    <w:rsid w:val="00605399"/>
    <w:rsid w:val="006054EE"/>
    <w:rsid w:val="0060591D"/>
    <w:rsid w:val="006059EC"/>
    <w:rsid w:val="00605A02"/>
    <w:rsid w:val="00605A5D"/>
    <w:rsid w:val="00605B5D"/>
    <w:rsid w:val="00606596"/>
    <w:rsid w:val="006074B1"/>
    <w:rsid w:val="00607ADE"/>
    <w:rsid w:val="00607E68"/>
    <w:rsid w:val="00610224"/>
    <w:rsid w:val="006102C6"/>
    <w:rsid w:val="006103F0"/>
    <w:rsid w:val="00610B78"/>
    <w:rsid w:val="006113A9"/>
    <w:rsid w:val="00611C82"/>
    <w:rsid w:val="00611E5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D1F"/>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E4E"/>
    <w:rsid w:val="00624C2C"/>
    <w:rsid w:val="00624C6E"/>
    <w:rsid w:val="00624FB3"/>
    <w:rsid w:val="00625B24"/>
    <w:rsid w:val="0062657C"/>
    <w:rsid w:val="00626622"/>
    <w:rsid w:val="00626C25"/>
    <w:rsid w:val="00626E64"/>
    <w:rsid w:val="0062725A"/>
    <w:rsid w:val="006276E4"/>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745"/>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7B4"/>
    <w:rsid w:val="00637E00"/>
    <w:rsid w:val="00637FB2"/>
    <w:rsid w:val="006401C6"/>
    <w:rsid w:val="00640207"/>
    <w:rsid w:val="00640222"/>
    <w:rsid w:val="006409F3"/>
    <w:rsid w:val="00641061"/>
    <w:rsid w:val="006411DF"/>
    <w:rsid w:val="006419ED"/>
    <w:rsid w:val="006427DE"/>
    <w:rsid w:val="00642D10"/>
    <w:rsid w:val="00642DE2"/>
    <w:rsid w:val="00642E65"/>
    <w:rsid w:val="0064334B"/>
    <w:rsid w:val="00643769"/>
    <w:rsid w:val="006437D5"/>
    <w:rsid w:val="0064382D"/>
    <w:rsid w:val="00643891"/>
    <w:rsid w:val="00643DCD"/>
    <w:rsid w:val="00644200"/>
    <w:rsid w:val="0064428B"/>
    <w:rsid w:val="00644511"/>
    <w:rsid w:val="0064486C"/>
    <w:rsid w:val="00644E60"/>
    <w:rsid w:val="00645190"/>
    <w:rsid w:val="00645ACC"/>
    <w:rsid w:val="006466B5"/>
    <w:rsid w:val="006477A7"/>
    <w:rsid w:val="00647CB3"/>
    <w:rsid w:val="00650150"/>
    <w:rsid w:val="006502E3"/>
    <w:rsid w:val="00650854"/>
    <w:rsid w:val="00650980"/>
    <w:rsid w:val="00650D1E"/>
    <w:rsid w:val="00650D3F"/>
    <w:rsid w:val="00650EB8"/>
    <w:rsid w:val="00650F7C"/>
    <w:rsid w:val="00650FBE"/>
    <w:rsid w:val="006513D5"/>
    <w:rsid w:val="006518B1"/>
    <w:rsid w:val="00651AD3"/>
    <w:rsid w:val="00651B74"/>
    <w:rsid w:val="00651FA0"/>
    <w:rsid w:val="00651FD3"/>
    <w:rsid w:val="00652CA4"/>
    <w:rsid w:val="00652F2F"/>
    <w:rsid w:val="00653217"/>
    <w:rsid w:val="00653273"/>
    <w:rsid w:val="00653FED"/>
    <w:rsid w:val="0065424F"/>
    <w:rsid w:val="006543F3"/>
    <w:rsid w:val="006544F6"/>
    <w:rsid w:val="00655070"/>
    <w:rsid w:val="00655223"/>
    <w:rsid w:val="00655780"/>
    <w:rsid w:val="0065594D"/>
    <w:rsid w:val="006561FF"/>
    <w:rsid w:val="00656A55"/>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B60"/>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521"/>
    <w:rsid w:val="00671B4F"/>
    <w:rsid w:val="006725CC"/>
    <w:rsid w:val="0067273D"/>
    <w:rsid w:val="00672966"/>
    <w:rsid w:val="00672E1F"/>
    <w:rsid w:val="006735BC"/>
    <w:rsid w:val="00673690"/>
    <w:rsid w:val="00673BDE"/>
    <w:rsid w:val="00673EB7"/>
    <w:rsid w:val="00673FBF"/>
    <w:rsid w:val="006740F1"/>
    <w:rsid w:val="006742D6"/>
    <w:rsid w:val="0067439E"/>
    <w:rsid w:val="00674460"/>
    <w:rsid w:val="00674811"/>
    <w:rsid w:val="00674956"/>
    <w:rsid w:val="006754D4"/>
    <w:rsid w:val="00675652"/>
    <w:rsid w:val="006758E5"/>
    <w:rsid w:val="00675D29"/>
    <w:rsid w:val="00675ECB"/>
    <w:rsid w:val="0067649C"/>
    <w:rsid w:val="006767B8"/>
    <w:rsid w:val="00676F36"/>
    <w:rsid w:val="00677725"/>
    <w:rsid w:val="00677F10"/>
    <w:rsid w:val="0068013A"/>
    <w:rsid w:val="00680A97"/>
    <w:rsid w:val="00680F30"/>
    <w:rsid w:val="00680F81"/>
    <w:rsid w:val="0068102D"/>
    <w:rsid w:val="00681254"/>
    <w:rsid w:val="00681307"/>
    <w:rsid w:val="00681C82"/>
    <w:rsid w:val="006820C0"/>
    <w:rsid w:val="0068226B"/>
    <w:rsid w:val="00682E47"/>
    <w:rsid w:val="00682ED3"/>
    <w:rsid w:val="00683D7F"/>
    <w:rsid w:val="00683E9E"/>
    <w:rsid w:val="00684258"/>
    <w:rsid w:val="006845C9"/>
    <w:rsid w:val="006853FF"/>
    <w:rsid w:val="0068553D"/>
    <w:rsid w:val="00685725"/>
    <w:rsid w:val="00685834"/>
    <w:rsid w:val="00685D3B"/>
    <w:rsid w:val="00685DB7"/>
    <w:rsid w:val="0068623E"/>
    <w:rsid w:val="00686366"/>
    <w:rsid w:val="0068653A"/>
    <w:rsid w:val="00686599"/>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34B"/>
    <w:rsid w:val="00696759"/>
    <w:rsid w:val="006969D6"/>
    <w:rsid w:val="00696B6A"/>
    <w:rsid w:val="00696DD1"/>
    <w:rsid w:val="0069755C"/>
    <w:rsid w:val="006979DC"/>
    <w:rsid w:val="00697C2C"/>
    <w:rsid w:val="00697E0B"/>
    <w:rsid w:val="00697F71"/>
    <w:rsid w:val="006A04D8"/>
    <w:rsid w:val="006A05EF"/>
    <w:rsid w:val="006A0942"/>
    <w:rsid w:val="006A10A5"/>
    <w:rsid w:val="006A18DD"/>
    <w:rsid w:val="006A20BD"/>
    <w:rsid w:val="006A2312"/>
    <w:rsid w:val="006A2347"/>
    <w:rsid w:val="006A24B3"/>
    <w:rsid w:val="006A2BF5"/>
    <w:rsid w:val="006A2D0E"/>
    <w:rsid w:val="006A2E66"/>
    <w:rsid w:val="006A3227"/>
    <w:rsid w:val="006A3396"/>
    <w:rsid w:val="006A3F94"/>
    <w:rsid w:val="006A40D0"/>
    <w:rsid w:val="006A4113"/>
    <w:rsid w:val="006A4641"/>
    <w:rsid w:val="006A4893"/>
    <w:rsid w:val="006A49B5"/>
    <w:rsid w:val="006A4FF3"/>
    <w:rsid w:val="006A5676"/>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251"/>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CEC"/>
    <w:rsid w:val="006D1DFA"/>
    <w:rsid w:val="006D1F1A"/>
    <w:rsid w:val="006D2039"/>
    <w:rsid w:val="006D21FF"/>
    <w:rsid w:val="006D31AF"/>
    <w:rsid w:val="006D31DD"/>
    <w:rsid w:val="006D35CD"/>
    <w:rsid w:val="006D3B57"/>
    <w:rsid w:val="006D3D01"/>
    <w:rsid w:val="006D4133"/>
    <w:rsid w:val="006D4373"/>
    <w:rsid w:val="006D492A"/>
    <w:rsid w:val="006D493C"/>
    <w:rsid w:val="006D5457"/>
    <w:rsid w:val="006D59BF"/>
    <w:rsid w:val="006D5A62"/>
    <w:rsid w:val="006D5C63"/>
    <w:rsid w:val="006D5EC2"/>
    <w:rsid w:val="006D5FEF"/>
    <w:rsid w:val="006D6240"/>
    <w:rsid w:val="006D667A"/>
    <w:rsid w:val="006D72E1"/>
    <w:rsid w:val="006D74C9"/>
    <w:rsid w:val="006D7598"/>
    <w:rsid w:val="006D7A76"/>
    <w:rsid w:val="006D7B93"/>
    <w:rsid w:val="006D7BBD"/>
    <w:rsid w:val="006D7C30"/>
    <w:rsid w:val="006D7D69"/>
    <w:rsid w:val="006D7DAD"/>
    <w:rsid w:val="006D7EC6"/>
    <w:rsid w:val="006E0566"/>
    <w:rsid w:val="006E0B16"/>
    <w:rsid w:val="006E0F9A"/>
    <w:rsid w:val="006E1135"/>
    <w:rsid w:val="006E1469"/>
    <w:rsid w:val="006E176F"/>
    <w:rsid w:val="006E1C34"/>
    <w:rsid w:val="006E1E45"/>
    <w:rsid w:val="006E22CC"/>
    <w:rsid w:val="006E2BAD"/>
    <w:rsid w:val="006E3379"/>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0F21"/>
    <w:rsid w:val="006F1D86"/>
    <w:rsid w:val="006F1E30"/>
    <w:rsid w:val="006F20A6"/>
    <w:rsid w:val="006F291E"/>
    <w:rsid w:val="006F3052"/>
    <w:rsid w:val="006F314D"/>
    <w:rsid w:val="006F3363"/>
    <w:rsid w:val="006F3B01"/>
    <w:rsid w:val="006F3C66"/>
    <w:rsid w:val="006F4189"/>
    <w:rsid w:val="006F468E"/>
    <w:rsid w:val="006F557B"/>
    <w:rsid w:val="006F5674"/>
    <w:rsid w:val="006F5885"/>
    <w:rsid w:val="006F5B41"/>
    <w:rsid w:val="006F5C18"/>
    <w:rsid w:val="006F6689"/>
    <w:rsid w:val="006F6740"/>
    <w:rsid w:val="006F6FEA"/>
    <w:rsid w:val="006F70E1"/>
    <w:rsid w:val="006F7427"/>
    <w:rsid w:val="006F746D"/>
    <w:rsid w:val="006F7A92"/>
    <w:rsid w:val="006F7E42"/>
    <w:rsid w:val="00700042"/>
    <w:rsid w:val="0070013F"/>
    <w:rsid w:val="007001C6"/>
    <w:rsid w:val="0070023A"/>
    <w:rsid w:val="0070063F"/>
    <w:rsid w:val="0070124B"/>
    <w:rsid w:val="007017EA"/>
    <w:rsid w:val="0070181F"/>
    <w:rsid w:val="0070193E"/>
    <w:rsid w:val="00701B27"/>
    <w:rsid w:val="00701F97"/>
    <w:rsid w:val="0070209E"/>
    <w:rsid w:val="007032E6"/>
    <w:rsid w:val="007036E5"/>
    <w:rsid w:val="00703D8A"/>
    <w:rsid w:val="00704123"/>
    <w:rsid w:val="00704641"/>
    <w:rsid w:val="007047A7"/>
    <w:rsid w:val="00704E34"/>
    <w:rsid w:val="007050A6"/>
    <w:rsid w:val="007056ED"/>
    <w:rsid w:val="00705D28"/>
    <w:rsid w:val="00706AC2"/>
    <w:rsid w:val="0070743B"/>
    <w:rsid w:val="00707CC2"/>
    <w:rsid w:val="00707EC9"/>
    <w:rsid w:val="007101EE"/>
    <w:rsid w:val="0071026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37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6F6"/>
    <w:rsid w:val="00717890"/>
    <w:rsid w:val="007178EE"/>
    <w:rsid w:val="00720700"/>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4AEC"/>
    <w:rsid w:val="00725068"/>
    <w:rsid w:val="0072560E"/>
    <w:rsid w:val="00725C2F"/>
    <w:rsid w:val="00725CB6"/>
    <w:rsid w:val="00725CDC"/>
    <w:rsid w:val="00726281"/>
    <w:rsid w:val="0072650B"/>
    <w:rsid w:val="00726537"/>
    <w:rsid w:val="0072665F"/>
    <w:rsid w:val="00726D45"/>
    <w:rsid w:val="007273EC"/>
    <w:rsid w:val="007279F1"/>
    <w:rsid w:val="00727E9F"/>
    <w:rsid w:val="00730F0F"/>
    <w:rsid w:val="0073128B"/>
    <w:rsid w:val="0073150C"/>
    <w:rsid w:val="0073171A"/>
    <w:rsid w:val="007325D3"/>
    <w:rsid w:val="00732885"/>
    <w:rsid w:val="00733596"/>
    <w:rsid w:val="00733858"/>
    <w:rsid w:val="00733A80"/>
    <w:rsid w:val="0073467A"/>
    <w:rsid w:val="0073487C"/>
    <w:rsid w:val="0073497A"/>
    <w:rsid w:val="0073532A"/>
    <w:rsid w:val="00735E35"/>
    <w:rsid w:val="0073637C"/>
    <w:rsid w:val="00736886"/>
    <w:rsid w:val="00736D53"/>
    <w:rsid w:val="00736D7B"/>
    <w:rsid w:val="007377ED"/>
    <w:rsid w:val="007379C8"/>
    <w:rsid w:val="0074053B"/>
    <w:rsid w:val="007406A2"/>
    <w:rsid w:val="007406C0"/>
    <w:rsid w:val="00740AC1"/>
    <w:rsid w:val="00740B5C"/>
    <w:rsid w:val="00740BF9"/>
    <w:rsid w:val="0074108B"/>
    <w:rsid w:val="00741434"/>
    <w:rsid w:val="007415B6"/>
    <w:rsid w:val="0074175F"/>
    <w:rsid w:val="00741A56"/>
    <w:rsid w:val="007420C9"/>
    <w:rsid w:val="00742695"/>
    <w:rsid w:val="00742A51"/>
    <w:rsid w:val="00743468"/>
    <w:rsid w:val="007436B1"/>
    <w:rsid w:val="007436D5"/>
    <w:rsid w:val="00743867"/>
    <w:rsid w:val="00743BAA"/>
    <w:rsid w:val="00743E6E"/>
    <w:rsid w:val="00744055"/>
    <w:rsid w:val="0074443A"/>
    <w:rsid w:val="0074475B"/>
    <w:rsid w:val="00744E4F"/>
    <w:rsid w:val="0074544C"/>
    <w:rsid w:val="00745643"/>
    <w:rsid w:val="0074576E"/>
    <w:rsid w:val="007458E7"/>
    <w:rsid w:val="00745993"/>
    <w:rsid w:val="00745EBB"/>
    <w:rsid w:val="00746167"/>
    <w:rsid w:val="00746199"/>
    <w:rsid w:val="00746C6F"/>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703"/>
    <w:rsid w:val="00755B06"/>
    <w:rsid w:val="00755D41"/>
    <w:rsid w:val="00755E06"/>
    <w:rsid w:val="00755F8B"/>
    <w:rsid w:val="0075610D"/>
    <w:rsid w:val="007565E2"/>
    <w:rsid w:val="00756CDB"/>
    <w:rsid w:val="00756F15"/>
    <w:rsid w:val="00756F1E"/>
    <w:rsid w:val="007572E9"/>
    <w:rsid w:val="00757A61"/>
    <w:rsid w:val="00757C04"/>
    <w:rsid w:val="00757CD9"/>
    <w:rsid w:val="00757E8E"/>
    <w:rsid w:val="00757FE8"/>
    <w:rsid w:val="007600CF"/>
    <w:rsid w:val="0076015A"/>
    <w:rsid w:val="0076031F"/>
    <w:rsid w:val="00760756"/>
    <w:rsid w:val="00760C87"/>
    <w:rsid w:val="00760D79"/>
    <w:rsid w:val="0076116A"/>
    <w:rsid w:val="007613AF"/>
    <w:rsid w:val="0076145C"/>
    <w:rsid w:val="007619FB"/>
    <w:rsid w:val="00761A37"/>
    <w:rsid w:val="0076200C"/>
    <w:rsid w:val="007623E3"/>
    <w:rsid w:val="00762924"/>
    <w:rsid w:val="0076295C"/>
    <w:rsid w:val="00762FA7"/>
    <w:rsid w:val="00763055"/>
    <w:rsid w:val="007631C4"/>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C87"/>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C52"/>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7DB"/>
    <w:rsid w:val="00792AD3"/>
    <w:rsid w:val="00792BEC"/>
    <w:rsid w:val="00792C06"/>
    <w:rsid w:val="00792ECC"/>
    <w:rsid w:val="00793774"/>
    <w:rsid w:val="00793901"/>
    <w:rsid w:val="007939C7"/>
    <w:rsid w:val="00793DFF"/>
    <w:rsid w:val="00793F70"/>
    <w:rsid w:val="007941E4"/>
    <w:rsid w:val="007947FB"/>
    <w:rsid w:val="00794DFE"/>
    <w:rsid w:val="007954AC"/>
    <w:rsid w:val="00795804"/>
    <w:rsid w:val="00795809"/>
    <w:rsid w:val="00795BA6"/>
    <w:rsid w:val="0079601B"/>
    <w:rsid w:val="007962E1"/>
    <w:rsid w:val="00796B15"/>
    <w:rsid w:val="00796D7E"/>
    <w:rsid w:val="00797174"/>
    <w:rsid w:val="00797DAA"/>
    <w:rsid w:val="00797FCF"/>
    <w:rsid w:val="007A032A"/>
    <w:rsid w:val="007A0616"/>
    <w:rsid w:val="007A09CA"/>
    <w:rsid w:val="007A0BDA"/>
    <w:rsid w:val="007A0CDD"/>
    <w:rsid w:val="007A0D0D"/>
    <w:rsid w:val="007A0DAC"/>
    <w:rsid w:val="007A1189"/>
    <w:rsid w:val="007A15BA"/>
    <w:rsid w:val="007A16E9"/>
    <w:rsid w:val="007A1B63"/>
    <w:rsid w:val="007A21E3"/>
    <w:rsid w:val="007A22D6"/>
    <w:rsid w:val="007A2680"/>
    <w:rsid w:val="007A2BFF"/>
    <w:rsid w:val="007A2D56"/>
    <w:rsid w:val="007A32E9"/>
    <w:rsid w:val="007A3395"/>
    <w:rsid w:val="007A3444"/>
    <w:rsid w:val="007A3505"/>
    <w:rsid w:val="007A3BF2"/>
    <w:rsid w:val="007A3FAF"/>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1D"/>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6747"/>
    <w:rsid w:val="007B76FC"/>
    <w:rsid w:val="007B77FB"/>
    <w:rsid w:val="007B784D"/>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2EF3"/>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16"/>
    <w:rsid w:val="007C6939"/>
    <w:rsid w:val="007C6941"/>
    <w:rsid w:val="007C6D5A"/>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4E"/>
    <w:rsid w:val="007D6E8A"/>
    <w:rsid w:val="007D6EF0"/>
    <w:rsid w:val="007D7042"/>
    <w:rsid w:val="007D7059"/>
    <w:rsid w:val="007D7522"/>
    <w:rsid w:val="007E0162"/>
    <w:rsid w:val="007E05CC"/>
    <w:rsid w:val="007E08F5"/>
    <w:rsid w:val="007E0986"/>
    <w:rsid w:val="007E0C8C"/>
    <w:rsid w:val="007E0CC4"/>
    <w:rsid w:val="007E1479"/>
    <w:rsid w:val="007E1A55"/>
    <w:rsid w:val="007E1B39"/>
    <w:rsid w:val="007E1CB1"/>
    <w:rsid w:val="007E1EBF"/>
    <w:rsid w:val="007E1FA7"/>
    <w:rsid w:val="007E201B"/>
    <w:rsid w:val="007E2146"/>
    <w:rsid w:val="007E2B64"/>
    <w:rsid w:val="007E2B9D"/>
    <w:rsid w:val="007E3182"/>
    <w:rsid w:val="007E36F8"/>
    <w:rsid w:val="007E42F2"/>
    <w:rsid w:val="007E4603"/>
    <w:rsid w:val="007E48CD"/>
    <w:rsid w:val="007E48E4"/>
    <w:rsid w:val="007E531F"/>
    <w:rsid w:val="007E5587"/>
    <w:rsid w:val="007E5634"/>
    <w:rsid w:val="007E5D16"/>
    <w:rsid w:val="007E5FFD"/>
    <w:rsid w:val="007E6239"/>
    <w:rsid w:val="007E6735"/>
    <w:rsid w:val="007E67F4"/>
    <w:rsid w:val="007E732E"/>
    <w:rsid w:val="007E741E"/>
    <w:rsid w:val="007E7B2B"/>
    <w:rsid w:val="007E7E6F"/>
    <w:rsid w:val="007F05E0"/>
    <w:rsid w:val="007F0B77"/>
    <w:rsid w:val="007F0B82"/>
    <w:rsid w:val="007F0BE8"/>
    <w:rsid w:val="007F0DD3"/>
    <w:rsid w:val="007F1083"/>
    <w:rsid w:val="007F18C0"/>
    <w:rsid w:val="007F1F26"/>
    <w:rsid w:val="007F2477"/>
    <w:rsid w:val="007F2DBB"/>
    <w:rsid w:val="007F2ED4"/>
    <w:rsid w:val="007F3960"/>
    <w:rsid w:val="007F3FB0"/>
    <w:rsid w:val="007F4269"/>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28"/>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574"/>
    <w:rsid w:val="00806979"/>
    <w:rsid w:val="0080699F"/>
    <w:rsid w:val="00806D29"/>
    <w:rsid w:val="00806F5E"/>
    <w:rsid w:val="008072B6"/>
    <w:rsid w:val="00807365"/>
    <w:rsid w:val="0080748B"/>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29A"/>
    <w:rsid w:val="00816A54"/>
    <w:rsid w:val="00816B07"/>
    <w:rsid w:val="00816D94"/>
    <w:rsid w:val="00816D9C"/>
    <w:rsid w:val="00816DAB"/>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20"/>
    <w:rsid w:val="00823F61"/>
    <w:rsid w:val="0082449E"/>
    <w:rsid w:val="008247A4"/>
    <w:rsid w:val="008249FF"/>
    <w:rsid w:val="00824A6C"/>
    <w:rsid w:val="00824AB5"/>
    <w:rsid w:val="008251EC"/>
    <w:rsid w:val="00825511"/>
    <w:rsid w:val="00825693"/>
    <w:rsid w:val="00825EEF"/>
    <w:rsid w:val="00826204"/>
    <w:rsid w:val="008263E0"/>
    <w:rsid w:val="00826D90"/>
    <w:rsid w:val="00827015"/>
    <w:rsid w:val="00827109"/>
    <w:rsid w:val="008272E9"/>
    <w:rsid w:val="00827A41"/>
    <w:rsid w:val="00827AF3"/>
    <w:rsid w:val="0083179C"/>
    <w:rsid w:val="0083183B"/>
    <w:rsid w:val="00832142"/>
    <w:rsid w:val="00832C18"/>
    <w:rsid w:val="00832CAF"/>
    <w:rsid w:val="0083311A"/>
    <w:rsid w:val="008333BB"/>
    <w:rsid w:val="0083417A"/>
    <w:rsid w:val="00834512"/>
    <w:rsid w:val="00834851"/>
    <w:rsid w:val="008349E7"/>
    <w:rsid w:val="0083502E"/>
    <w:rsid w:val="008350E9"/>
    <w:rsid w:val="00835B82"/>
    <w:rsid w:val="00835E9A"/>
    <w:rsid w:val="00836133"/>
    <w:rsid w:val="00836531"/>
    <w:rsid w:val="0083657B"/>
    <w:rsid w:val="00836B5B"/>
    <w:rsid w:val="0083768C"/>
    <w:rsid w:val="00837A82"/>
    <w:rsid w:val="00837E87"/>
    <w:rsid w:val="008401C3"/>
    <w:rsid w:val="008404D7"/>
    <w:rsid w:val="00840634"/>
    <w:rsid w:val="00840A68"/>
    <w:rsid w:val="00840A83"/>
    <w:rsid w:val="00840D46"/>
    <w:rsid w:val="00841573"/>
    <w:rsid w:val="008419A1"/>
    <w:rsid w:val="00841EE6"/>
    <w:rsid w:val="00841FA0"/>
    <w:rsid w:val="00842061"/>
    <w:rsid w:val="008425F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60"/>
    <w:rsid w:val="00846AC4"/>
    <w:rsid w:val="00846C77"/>
    <w:rsid w:val="00846E99"/>
    <w:rsid w:val="00847964"/>
    <w:rsid w:val="00847991"/>
    <w:rsid w:val="00847ABE"/>
    <w:rsid w:val="00847C4E"/>
    <w:rsid w:val="00847F69"/>
    <w:rsid w:val="00850AE8"/>
    <w:rsid w:val="00850B13"/>
    <w:rsid w:val="00851B22"/>
    <w:rsid w:val="00852338"/>
    <w:rsid w:val="008526BD"/>
    <w:rsid w:val="00852AA6"/>
    <w:rsid w:val="00853C45"/>
    <w:rsid w:val="00853E98"/>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2C"/>
    <w:rsid w:val="008604E6"/>
    <w:rsid w:val="0086067F"/>
    <w:rsid w:val="00860756"/>
    <w:rsid w:val="00860840"/>
    <w:rsid w:val="00860A02"/>
    <w:rsid w:val="00860A4B"/>
    <w:rsid w:val="00860BAC"/>
    <w:rsid w:val="008611A3"/>
    <w:rsid w:val="00861750"/>
    <w:rsid w:val="00861B41"/>
    <w:rsid w:val="00861D65"/>
    <w:rsid w:val="00861DA1"/>
    <w:rsid w:val="0086206A"/>
    <w:rsid w:val="008620C2"/>
    <w:rsid w:val="00862173"/>
    <w:rsid w:val="00862290"/>
    <w:rsid w:val="00862408"/>
    <w:rsid w:val="00862558"/>
    <w:rsid w:val="008626B0"/>
    <w:rsid w:val="00862988"/>
    <w:rsid w:val="00862A4E"/>
    <w:rsid w:val="00862BA2"/>
    <w:rsid w:val="00863096"/>
    <w:rsid w:val="00863479"/>
    <w:rsid w:val="00863AA0"/>
    <w:rsid w:val="00864A9F"/>
    <w:rsid w:val="00864C02"/>
    <w:rsid w:val="008650AB"/>
    <w:rsid w:val="008655F0"/>
    <w:rsid w:val="00865642"/>
    <w:rsid w:val="00865696"/>
    <w:rsid w:val="00865D02"/>
    <w:rsid w:val="00865D4C"/>
    <w:rsid w:val="00865DE1"/>
    <w:rsid w:val="008662B4"/>
    <w:rsid w:val="00866ADA"/>
    <w:rsid w:val="00866BFD"/>
    <w:rsid w:val="00866FEA"/>
    <w:rsid w:val="00867255"/>
    <w:rsid w:val="008678F0"/>
    <w:rsid w:val="00870018"/>
    <w:rsid w:val="0087001A"/>
    <w:rsid w:val="00870141"/>
    <w:rsid w:val="008705C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6EE5"/>
    <w:rsid w:val="0087763F"/>
    <w:rsid w:val="00877C45"/>
    <w:rsid w:val="00877C57"/>
    <w:rsid w:val="00877FA3"/>
    <w:rsid w:val="008804C9"/>
    <w:rsid w:val="00880D84"/>
    <w:rsid w:val="00880E95"/>
    <w:rsid w:val="008810DF"/>
    <w:rsid w:val="008810FA"/>
    <w:rsid w:val="0088172F"/>
    <w:rsid w:val="00881842"/>
    <w:rsid w:val="008819A5"/>
    <w:rsid w:val="00881F28"/>
    <w:rsid w:val="008829DC"/>
    <w:rsid w:val="00882BB1"/>
    <w:rsid w:val="00883004"/>
    <w:rsid w:val="00883ED6"/>
    <w:rsid w:val="00884255"/>
    <w:rsid w:val="0088425B"/>
    <w:rsid w:val="00884AD8"/>
    <w:rsid w:val="00884CDF"/>
    <w:rsid w:val="0088579F"/>
    <w:rsid w:val="00885A11"/>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1FBD"/>
    <w:rsid w:val="00892253"/>
    <w:rsid w:val="008922DF"/>
    <w:rsid w:val="00893024"/>
    <w:rsid w:val="0089302F"/>
    <w:rsid w:val="00893B3B"/>
    <w:rsid w:val="00893BA4"/>
    <w:rsid w:val="00893DB3"/>
    <w:rsid w:val="008948A0"/>
    <w:rsid w:val="00894A2E"/>
    <w:rsid w:val="00894ADC"/>
    <w:rsid w:val="00895243"/>
    <w:rsid w:val="0089585F"/>
    <w:rsid w:val="00895A0C"/>
    <w:rsid w:val="0089612A"/>
    <w:rsid w:val="008961A5"/>
    <w:rsid w:val="008965CC"/>
    <w:rsid w:val="0089699C"/>
    <w:rsid w:val="00896D10"/>
    <w:rsid w:val="00896DF5"/>
    <w:rsid w:val="00896FD8"/>
    <w:rsid w:val="0089705A"/>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3FC3"/>
    <w:rsid w:val="008A42D8"/>
    <w:rsid w:val="008A457F"/>
    <w:rsid w:val="008A4912"/>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787"/>
    <w:rsid w:val="008B4A4A"/>
    <w:rsid w:val="008B4B0D"/>
    <w:rsid w:val="008B4B33"/>
    <w:rsid w:val="008B5448"/>
    <w:rsid w:val="008B5577"/>
    <w:rsid w:val="008B60ED"/>
    <w:rsid w:val="008B66CB"/>
    <w:rsid w:val="008B6BE4"/>
    <w:rsid w:val="008B6E5C"/>
    <w:rsid w:val="008B6EEA"/>
    <w:rsid w:val="008C1161"/>
    <w:rsid w:val="008C1644"/>
    <w:rsid w:val="008C2135"/>
    <w:rsid w:val="008C2236"/>
    <w:rsid w:val="008C2426"/>
    <w:rsid w:val="008C2453"/>
    <w:rsid w:val="008C26B4"/>
    <w:rsid w:val="008C2767"/>
    <w:rsid w:val="008C2BC8"/>
    <w:rsid w:val="008C40DE"/>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80"/>
    <w:rsid w:val="008D069D"/>
    <w:rsid w:val="008D0A7A"/>
    <w:rsid w:val="008D0B27"/>
    <w:rsid w:val="008D13DC"/>
    <w:rsid w:val="008D149D"/>
    <w:rsid w:val="008D1D80"/>
    <w:rsid w:val="008D1E23"/>
    <w:rsid w:val="008D2209"/>
    <w:rsid w:val="008D2461"/>
    <w:rsid w:val="008D3208"/>
    <w:rsid w:val="008D399A"/>
    <w:rsid w:val="008D4318"/>
    <w:rsid w:val="008D453F"/>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36"/>
    <w:rsid w:val="008E5CD6"/>
    <w:rsid w:val="008E5D5A"/>
    <w:rsid w:val="008E624A"/>
    <w:rsid w:val="008E6788"/>
    <w:rsid w:val="008E743E"/>
    <w:rsid w:val="008E7659"/>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695"/>
    <w:rsid w:val="008F3D2D"/>
    <w:rsid w:val="008F3D7C"/>
    <w:rsid w:val="008F3DC9"/>
    <w:rsid w:val="008F4107"/>
    <w:rsid w:val="008F4B0F"/>
    <w:rsid w:val="008F4BFE"/>
    <w:rsid w:val="008F4E3F"/>
    <w:rsid w:val="008F5406"/>
    <w:rsid w:val="008F5866"/>
    <w:rsid w:val="008F595E"/>
    <w:rsid w:val="008F59DD"/>
    <w:rsid w:val="008F6188"/>
    <w:rsid w:val="008F6649"/>
    <w:rsid w:val="008F67AA"/>
    <w:rsid w:val="008F692B"/>
    <w:rsid w:val="008F6CD1"/>
    <w:rsid w:val="008F6FBB"/>
    <w:rsid w:val="008F7159"/>
    <w:rsid w:val="008F7365"/>
    <w:rsid w:val="008F7BD6"/>
    <w:rsid w:val="008F7CEF"/>
    <w:rsid w:val="009000FD"/>
    <w:rsid w:val="009008CA"/>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433"/>
    <w:rsid w:val="009076AC"/>
    <w:rsid w:val="00907BEE"/>
    <w:rsid w:val="00910874"/>
    <w:rsid w:val="009108A7"/>
    <w:rsid w:val="00911A5A"/>
    <w:rsid w:val="00911C80"/>
    <w:rsid w:val="00911E0C"/>
    <w:rsid w:val="00911E1A"/>
    <w:rsid w:val="0091225D"/>
    <w:rsid w:val="009123B9"/>
    <w:rsid w:val="00912A63"/>
    <w:rsid w:val="00912A96"/>
    <w:rsid w:val="00912F6D"/>
    <w:rsid w:val="0091338B"/>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65A1"/>
    <w:rsid w:val="00917FD3"/>
    <w:rsid w:val="009200AB"/>
    <w:rsid w:val="009201E7"/>
    <w:rsid w:val="009203E4"/>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F0C"/>
    <w:rsid w:val="009260EC"/>
    <w:rsid w:val="00926264"/>
    <w:rsid w:val="00926595"/>
    <w:rsid w:val="0092686F"/>
    <w:rsid w:val="00926932"/>
    <w:rsid w:val="0092698B"/>
    <w:rsid w:val="009269EB"/>
    <w:rsid w:val="00927522"/>
    <w:rsid w:val="0092784B"/>
    <w:rsid w:val="009279AF"/>
    <w:rsid w:val="00927CDA"/>
    <w:rsid w:val="0093011E"/>
    <w:rsid w:val="009301E4"/>
    <w:rsid w:val="00930305"/>
    <w:rsid w:val="0093063D"/>
    <w:rsid w:val="00930A2E"/>
    <w:rsid w:val="0093135E"/>
    <w:rsid w:val="00931DF8"/>
    <w:rsid w:val="00932109"/>
    <w:rsid w:val="009322AC"/>
    <w:rsid w:val="009324B1"/>
    <w:rsid w:val="009324BA"/>
    <w:rsid w:val="009326B1"/>
    <w:rsid w:val="009327B5"/>
    <w:rsid w:val="00932A20"/>
    <w:rsid w:val="00933ACD"/>
    <w:rsid w:val="00933D61"/>
    <w:rsid w:val="00933DE4"/>
    <w:rsid w:val="00934044"/>
    <w:rsid w:val="00934F4B"/>
    <w:rsid w:val="00934FFD"/>
    <w:rsid w:val="009359C0"/>
    <w:rsid w:val="00935B52"/>
    <w:rsid w:val="009360F7"/>
    <w:rsid w:val="0093634D"/>
    <w:rsid w:val="00936D07"/>
    <w:rsid w:val="009370A6"/>
    <w:rsid w:val="009373C5"/>
    <w:rsid w:val="00937AC7"/>
    <w:rsid w:val="00937D15"/>
    <w:rsid w:val="00937E10"/>
    <w:rsid w:val="00937FCB"/>
    <w:rsid w:val="00940859"/>
    <w:rsid w:val="00940A5D"/>
    <w:rsid w:val="00940BCB"/>
    <w:rsid w:val="00940D85"/>
    <w:rsid w:val="00940DF4"/>
    <w:rsid w:val="00940FB5"/>
    <w:rsid w:val="00941228"/>
    <w:rsid w:val="00941259"/>
    <w:rsid w:val="00941310"/>
    <w:rsid w:val="0094148B"/>
    <w:rsid w:val="00941A1C"/>
    <w:rsid w:val="00941B97"/>
    <w:rsid w:val="009421B3"/>
    <w:rsid w:val="0094267F"/>
    <w:rsid w:val="00942A95"/>
    <w:rsid w:val="00942BB8"/>
    <w:rsid w:val="00942E21"/>
    <w:rsid w:val="00942EF9"/>
    <w:rsid w:val="0094335F"/>
    <w:rsid w:val="0094376F"/>
    <w:rsid w:val="009441EC"/>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1A1"/>
    <w:rsid w:val="009541AD"/>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79F"/>
    <w:rsid w:val="0096326B"/>
    <w:rsid w:val="0096392B"/>
    <w:rsid w:val="0096397B"/>
    <w:rsid w:val="00963F73"/>
    <w:rsid w:val="00964E3C"/>
    <w:rsid w:val="00964E69"/>
    <w:rsid w:val="0096504D"/>
    <w:rsid w:val="009653F5"/>
    <w:rsid w:val="009654F0"/>
    <w:rsid w:val="00965699"/>
    <w:rsid w:val="009659EA"/>
    <w:rsid w:val="0096691D"/>
    <w:rsid w:val="00966EC4"/>
    <w:rsid w:val="0096766C"/>
    <w:rsid w:val="00967851"/>
    <w:rsid w:val="00967D2D"/>
    <w:rsid w:val="00970D3F"/>
    <w:rsid w:val="00970F7A"/>
    <w:rsid w:val="00970FE3"/>
    <w:rsid w:val="00971C7D"/>
    <w:rsid w:val="00971EC5"/>
    <w:rsid w:val="00971F6B"/>
    <w:rsid w:val="00971FCC"/>
    <w:rsid w:val="009720D1"/>
    <w:rsid w:val="00972295"/>
    <w:rsid w:val="00972562"/>
    <w:rsid w:val="0097281F"/>
    <w:rsid w:val="0097285C"/>
    <w:rsid w:val="0097298A"/>
    <w:rsid w:val="00972BB7"/>
    <w:rsid w:val="00972C06"/>
    <w:rsid w:val="00972F4C"/>
    <w:rsid w:val="00972FEB"/>
    <w:rsid w:val="00973257"/>
    <w:rsid w:val="00973388"/>
    <w:rsid w:val="009734EB"/>
    <w:rsid w:val="00973592"/>
    <w:rsid w:val="0097383E"/>
    <w:rsid w:val="009738E5"/>
    <w:rsid w:val="00973D08"/>
    <w:rsid w:val="00973F29"/>
    <w:rsid w:val="00974182"/>
    <w:rsid w:val="009743EB"/>
    <w:rsid w:val="009744FF"/>
    <w:rsid w:val="00974520"/>
    <w:rsid w:val="009749BE"/>
    <w:rsid w:val="00974B9F"/>
    <w:rsid w:val="00974EBD"/>
    <w:rsid w:val="00974FB0"/>
    <w:rsid w:val="009751BA"/>
    <w:rsid w:val="0097539E"/>
    <w:rsid w:val="0097577E"/>
    <w:rsid w:val="0097584E"/>
    <w:rsid w:val="00975A14"/>
    <w:rsid w:val="00975E5D"/>
    <w:rsid w:val="009765CF"/>
    <w:rsid w:val="00976989"/>
    <w:rsid w:val="00976D1B"/>
    <w:rsid w:val="00976FFB"/>
    <w:rsid w:val="00977852"/>
    <w:rsid w:val="009778AB"/>
    <w:rsid w:val="00980403"/>
    <w:rsid w:val="009804CB"/>
    <w:rsid w:val="009809DD"/>
    <w:rsid w:val="00980ACA"/>
    <w:rsid w:val="00980F14"/>
    <w:rsid w:val="00981BAF"/>
    <w:rsid w:val="009820F3"/>
    <w:rsid w:val="00982314"/>
    <w:rsid w:val="00982768"/>
    <w:rsid w:val="00982773"/>
    <w:rsid w:val="00982AB4"/>
    <w:rsid w:val="00982E67"/>
    <w:rsid w:val="00983007"/>
    <w:rsid w:val="00983061"/>
    <w:rsid w:val="00983223"/>
    <w:rsid w:val="009836A6"/>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4D6"/>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073"/>
    <w:rsid w:val="009B1823"/>
    <w:rsid w:val="009B2109"/>
    <w:rsid w:val="009B2E47"/>
    <w:rsid w:val="009B3685"/>
    <w:rsid w:val="009B3745"/>
    <w:rsid w:val="009B3C79"/>
    <w:rsid w:val="009B3CCC"/>
    <w:rsid w:val="009B3D47"/>
    <w:rsid w:val="009B4250"/>
    <w:rsid w:val="009B4821"/>
    <w:rsid w:val="009B4C1C"/>
    <w:rsid w:val="009B4C24"/>
    <w:rsid w:val="009B4F40"/>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281C"/>
    <w:rsid w:val="009C2AB0"/>
    <w:rsid w:val="009C3D88"/>
    <w:rsid w:val="009C42A3"/>
    <w:rsid w:val="009C4B76"/>
    <w:rsid w:val="009C51D0"/>
    <w:rsid w:val="009C520B"/>
    <w:rsid w:val="009C5785"/>
    <w:rsid w:val="009C5874"/>
    <w:rsid w:val="009C6768"/>
    <w:rsid w:val="009C6894"/>
    <w:rsid w:val="009C6B3B"/>
    <w:rsid w:val="009C6B7B"/>
    <w:rsid w:val="009C6E93"/>
    <w:rsid w:val="009C6F09"/>
    <w:rsid w:val="009C73C4"/>
    <w:rsid w:val="009C7CE4"/>
    <w:rsid w:val="009C7F47"/>
    <w:rsid w:val="009D0361"/>
    <w:rsid w:val="009D0720"/>
    <w:rsid w:val="009D0C8D"/>
    <w:rsid w:val="009D1342"/>
    <w:rsid w:val="009D15EA"/>
    <w:rsid w:val="009D1ED3"/>
    <w:rsid w:val="009D1F69"/>
    <w:rsid w:val="009D209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855"/>
    <w:rsid w:val="009D6BF6"/>
    <w:rsid w:val="009D6D66"/>
    <w:rsid w:val="009D6F4D"/>
    <w:rsid w:val="009D75A4"/>
    <w:rsid w:val="009D7604"/>
    <w:rsid w:val="009D785E"/>
    <w:rsid w:val="009E0031"/>
    <w:rsid w:val="009E04A9"/>
    <w:rsid w:val="009E04FB"/>
    <w:rsid w:val="009E0871"/>
    <w:rsid w:val="009E0A7F"/>
    <w:rsid w:val="009E1012"/>
    <w:rsid w:val="009E1137"/>
    <w:rsid w:val="009E1417"/>
    <w:rsid w:val="009E176B"/>
    <w:rsid w:val="009E1E2C"/>
    <w:rsid w:val="009E1F70"/>
    <w:rsid w:val="009E21A4"/>
    <w:rsid w:val="009E2315"/>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137"/>
    <w:rsid w:val="009F187B"/>
    <w:rsid w:val="009F1933"/>
    <w:rsid w:val="009F2A94"/>
    <w:rsid w:val="009F2AAF"/>
    <w:rsid w:val="009F2E7E"/>
    <w:rsid w:val="009F3A4B"/>
    <w:rsid w:val="009F4196"/>
    <w:rsid w:val="009F41E1"/>
    <w:rsid w:val="009F4375"/>
    <w:rsid w:val="009F483A"/>
    <w:rsid w:val="009F4F05"/>
    <w:rsid w:val="009F5606"/>
    <w:rsid w:val="009F5CA4"/>
    <w:rsid w:val="009F6226"/>
    <w:rsid w:val="009F6410"/>
    <w:rsid w:val="009F6457"/>
    <w:rsid w:val="009F7169"/>
    <w:rsid w:val="009F7350"/>
    <w:rsid w:val="009F7883"/>
    <w:rsid w:val="009F79BE"/>
    <w:rsid w:val="00A0018E"/>
    <w:rsid w:val="00A00B60"/>
    <w:rsid w:val="00A01006"/>
    <w:rsid w:val="00A02B26"/>
    <w:rsid w:val="00A02BEC"/>
    <w:rsid w:val="00A02C96"/>
    <w:rsid w:val="00A02D52"/>
    <w:rsid w:val="00A02FBC"/>
    <w:rsid w:val="00A03A1D"/>
    <w:rsid w:val="00A040FA"/>
    <w:rsid w:val="00A043B9"/>
    <w:rsid w:val="00A04541"/>
    <w:rsid w:val="00A045DC"/>
    <w:rsid w:val="00A04A92"/>
    <w:rsid w:val="00A04DB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CF1"/>
    <w:rsid w:val="00A14437"/>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677"/>
    <w:rsid w:val="00A218AE"/>
    <w:rsid w:val="00A21A9D"/>
    <w:rsid w:val="00A21AAA"/>
    <w:rsid w:val="00A21E51"/>
    <w:rsid w:val="00A2208A"/>
    <w:rsid w:val="00A22132"/>
    <w:rsid w:val="00A22207"/>
    <w:rsid w:val="00A22664"/>
    <w:rsid w:val="00A22793"/>
    <w:rsid w:val="00A23243"/>
    <w:rsid w:val="00A23590"/>
    <w:rsid w:val="00A23919"/>
    <w:rsid w:val="00A23921"/>
    <w:rsid w:val="00A23E0D"/>
    <w:rsid w:val="00A24002"/>
    <w:rsid w:val="00A2470A"/>
    <w:rsid w:val="00A2481C"/>
    <w:rsid w:val="00A24AF8"/>
    <w:rsid w:val="00A24CCF"/>
    <w:rsid w:val="00A25296"/>
    <w:rsid w:val="00A253C6"/>
    <w:rsid w:val="00A255E7"/>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94B"/>
    <w:rsid w:val="00A34DA0"/>
    <w:rsid w:val="00A35A0B"/>
    <w:rsid w:val="00A35BD0"/>
    <w:rsid w:val="00A36093"/>
    <w:rsid w:val="00A362CB"/>
    <w:rsid w:val="00A37413"/>
    <w:rsid w:val="00A3747D"/>
    <w:rsid w:val="00A37A59"/>
    <w:rsid w:val="00A37E05"/>
    <w:rsid w:val="00A40531"/>
    <w:rsid w:val="00A40660"/>
    <w:rsid w:val="00A40C1E"/>
    <w:rsid w:val="00A41821"/>
    <w:rsid w:val="00A41C5C"/>
    <w:rsid w:val="00A41DDD"/>
    <w:rsid w:val="00A41EF0"/>
    <w:rsid w:val="00A422A2"/>
    <w:rsid w:val="00A42659"/>
    <w:rsid w:val="00A42B87"/>
    <w:rsid w:val="00A4339C"/>
    <w:rsid w:val="00A436EE"/>
    <w:rsid w:val="00A4392A"/>
    <w:rsid w:val="00A4424E"/>
    <w:rsid w:val="00A442E8"/>
    <w:rsid w:val="00A44615"/>
    <w:rsid w:val="00A44882"/>
    <w:rsid w:val="00A44E28"/>
    <w:rsid w:val="00A44E98"/>
    <w:rsid w:val="00A44F39"/>
    <w:rsid w:val="00A45371"/>
    <w:rsid w:val="00A4570E"/>
    <w:rsid w:val="00A4579D"/>
    <w:rsid w:val="00A45A3B"/>
    <w:rsid w:val="00A45C5B"/>
    <w:rsid w:val="00A45EFA"/>
    <w:rsid w:val="00A463F5"/>
    <w:rsid w:val="00A46FAD"/>
    <w:rsid w:val="00A47B4B"/>
    <w:rsid w:val="00A5044D"/>
    <w:rsid w:val="00A50B00"/>
    <w:rsid w:val="00A50D49"/>
    <w:rsid w:val="00A511FB"/>
    <w:rsid w:val="00A513E5"/>
    <w:rsid w:val="00A514EB"/>
    <w:rsid w:val="00A520B7"/>
    <w:rsid w:val="00A521E0"/>
    <w:rsid w:val="00A524C8"/>
    <w:rsid w:val="00A5291D"/>
    <w:rsid w:val="00A52DBC"/>
    <w:rsid w:val="00A52EDB"/>
    <w:rsid w:val="00A532E0"/>
    <w:rsid w:val="00A54A90"/>
    <w:rsid w:val="00A54B0B"/>
    <w:rsid w:val="00A54D16"/>
    <w:rsid w:val="00A54E6B"/>
    <w:rsid w:val="00A553DF"/>
    <w:rsid w:val="00A554AC"/>
    <w:rsid w:val="00A5579B"/>
    <w:rsid w:val="00A55877"/>
    <w:rsid w:val="00A55BB7"/>
    <w:rsid w:val="00A55E76"/>
    <w:rsid w:val="00A5637C"/>
    <w:rsid w:val="00A565DC"/>
    <w:rsid w:val="00A56735"/>
    <w:rsid w:val="00A56B72"/>
    <w:rsid w:val="00A56C2C"/>
    <w:rsid w:val="00A5719E"/>
    <w:rsid w:val="00A57311"/>
    <w:rsid w:val="00A57BD6"/>
    <w:rsid w:val="00A57EC0"/>
    <w:rsid w:val="00A57F96"/>
    <w:rsid w:val="00A6065A"/>
    <w:rsid w:val="00A606AC"/>
    <w:rsid w:val="00A609BC"/>
    <w:rsid w:val="00A60B4F"/>
    <w:rsid w:val="00A60E20"/>
    <w:rsid w:val="00A60E63"/>
    <w:rsid w:val="00A60EBB"/>
    <w:rsid w:val="00A615A0"/>
    <w:rsid w:val="00A615AF"/>
    <w:rsid w:val="00A61828"/>
    <w:rsid w:val="00A6189D"/>
    <w:rsid w:val="00A61E68"/>
    <w:rsid w:val="00A61F65"/>
    <w:rsid w:val="00A621F3"/>
    <w:rsid w:val="00A623EF"/>
    <w:rsid w:val="00A62454"/>
    <w:rsid w:val="00A627E0"/>
    <w:rsid w:val="00A62953"/>
    <w:rsid w:val="00A63244"/>
    <w:rsid w:val="00A6367F"/>
    <w:rsid w:val="00A63872"/>
    <w:rsid w:val="00A63A37"/>
    <w:rsid w:val="00A63D8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100"/>
    <w:rsid w:val="00A6743F"/>
    <w:rsid w:val="00A676C6"/>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8C5"/>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7E7"/>
    <w:rsid w:val="00A86F67"/>
    <w:rsid w:val="00A86FEF"/>
    <w:rsid w:val="00A8706A"/>
    <w:rsid w:val="00A87482"/>
    <w:rsid w:val="00A87DF3"/>
    <w:rsid w:val="00A87F4E"/>
    <w:rsid w:val="00A90134"/>
    <w:rsid w:val="00A901CB"/>
    <w:rsid w:val="00A905F1"/>
    <w:rsid w:val="00A90E27"/>
    <w:rsid w:val="00A91218"/>
    <w:rsid w:val="00A91469"/>
    <w:rsid w:val="00A9164F"/>
    <w:rsid w:val="00A91F3E"/>
    <w:rsid w:val="00A92246"/>
    <w:rsid w:val="00A92457"/>
    <w:rsid w:val="00A927EE"/>
    <w:rsid w:val="00A92B81"/>
    <w:rsid w:val="00A92BF2"/>
    <w:rsid w:val="00A934FE"/>
    <w:rsid w:val="00A93800"/>
    <w:rsid w:val="00A938E5"/>
    <w:rsid w:val="00A93942"/>
    <w:rsid w:val="00A93BDA"/>
    <w:rsid w:val="00A93E34"/>
    <w:rsid w:val="00A93FAE"/>
    <w:rsid w:val="00A94A70"/>
    <w:rsid w:val="00A94B10"/>
    <w:rsid w:val="00A94BB8"/>
    <w:rsid w:val="00A9505F"/>
    <w:rsid w:val="00A9508C"/>
    <w:rsid w:val="00A9526D"/>
    <w:rsid w:val="00A95815"/>
    <w:rsid w:val="00A95A3E"/>
    <w:rsid w:val="00A96058"/>
    <w:rsid w:val="00A964EC"/>
    <w:rsid w:val="00A9692B"/>
    <w:rsid w:val="00A969CF"/>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087"/>
    <w:rsid w:val="00AA210C"/>
    <w:rsid w:val="00AA29F2"/>
    <w:rsid w:val="00AA2CD8"/>
    <w:rsid w:val="00AA30A2"/>
    <w:rsid w:val="00AA414A"/>
    <w:rsid w:val="00AA461D"/>
    <w:rsid w:val="00AA4C09"/>
    <w:rsid w:val="00AA4F41"/>
    <w:rsid w:val="00AA5163"/>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0ED3"/>
    <w:rsid w:val="00AB102D"/>
    <w:rsid w:val="00AB1705"/>
    <w:rsid w:val="00AB1A33"/>
    <w:rsid w:val="00AB1D4A"/>
    <w:rsid w:val="00AB2857"/>
    <w:rsid w:val="00AB2EB7"/>
    <w:rsid w:val="00AB3299"/>
    <w:rsid w:val="00AB3418"/>
    <w:rsid w:val="00AB3491"/>
    <w:rsid w:val="00AB3789"/>
    <w:rsid w:val="00AB3865"/>
    <w:rsid w:val="00AB3E16"/>
    <w:rsid w:val="00AB3E3E"/>
    <w:rsid w:val="00AB3F13"/>
    <w:rsid w:val="00AB4157"/>
    <w:rsid w:val="00AB42FF"/>
    <w:rsid w:val="00AB4300"/>
    <w:rsid w:val="00AB44CE"/>
    <w:rsid w:val="00AB476F"/>
    <w:rsid w:val="00AB4B43"/>
    <w:rsid w:val="00AB4EE8"/>
    <w:rsid w:val="00AB513E"/>
    <w:rsid w:val="00AB51DA"/>
    <w:rsid w:val="00AB53BA"/>
    <w:rsid w:val="00AB56C5"/>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67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06D6"/>
    <w:rsid w:val="00AD12BD"/>
    <w:rsid w:val="00AD163D"/>
    <w:rsid w:val="00AD1860"/>
    <w:rsid w:val="00AD18F9"/>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2B"/>
    <w:rsid w:val="00AD379F"/>
    <w:rsid w:val="00AD3935"/>
    <w:rsid w:val="00AD3BEC"/>
    <w:rsid w:val="00AD4597"/>
    <w:rsid w:val="00AD48F9"/>
    <w:rsid w:val="00AD4A45"/>
    <w:rsid w:val="00AD4C34"/>
    <w:rsid w:val="00AD57E1"/>
    <w:rsid w:val="00AD5EDC"/>
    <w:rsid w:val="00AD6980"/>
    <w:rsid w:val="00AD69A7"/>
    <w:rsid w:val="00AD6C7F"/>
    <w:rsid w:val="00AD70C9"/>
    <w:rsid w:val="00AD732B"/>
    <w:rsid w:val="00AD74EC"/>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3BA8"/>
    <w:rsid w:val="00AE425D"/>
    <w:rsid w:val="00AE42D1"/>
    <w:rsid w:val="00AE4557"/>
    <w:rsid w:val="00AE4A1F"/>
    <w:rsid w:val="00AE4AAC"/>
    <w:rsid w:val="00AE4C55"/>
    <w:rsid w:val="00AE4F01"/>
    <w:rsid w:val="00AE5C22"/>
    <w:rsid w:val="00AE5E95"/>
    <w:rsid w:val="00AE6433"/>
    <w:rsid w:val="00AE6584"/>
    <w:rsid w:val="00AE6827"/>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A16"/>
    <w:rsid w:val="00AF2DED"/>
    <w:rsid w:val="00AF3157"/>
    <w:rsid w:val="00AF3560"/>
    <w:rsid w:val="00AF3C80"/>
    <w:rsid w:val="00AF3C8C"/>
    <w:rsid w:val="00AF4095"/>
    <w:rsid w:val="00AF41FC"/>
    <w:rsid w:val="00AF4447"/>
    <w:rsid w:val="00AF44F8"/>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62"/>
    <w:rsid w:val="00B04AD7"/>
    <w:rsid w:val="00B04D36"/>
    <w:rsid w:val="00B04F11"/>
    <w:rsid w:val="00B05393"/>
    <w:rsid w:val="00B0540A"/>
    <w:rsid w:val="00B05688"/>
    <w:rsid w:val="00B0588E"/>
    <w:rsid w:val="00B06771"/>
    <w:rsid w:val="00B06C77"/>
    <w:rsid w:val="00B07390"/>
    <w:rsid w:val="00B075EC"/>
    <w:rsid w:val="00B076A7"/>
    <w:rsid w:val="00B076C4"/>
    <w:rsid w:val="00B07CBE"/>
    <w:rsid w:val="00B103C8"/>
    <w:rsid w:val="00B108ED"/>
    <w:rsid w:val="00B10931"/>
    <w:rsid w:val="00B1093D"/>
    <w:rsid w:val="00B10BE8"/>
    <w:rsid w:val="00B10DF3"/>
    <w:rsid w:val="00B1167A"/>
    <w:rsid w:val="00B11882"/>
    <w:rsid w:val="00B11A14"/>
    <w:rsid w:val="00B11E29"/>
    <w:rsid w:val="00B12603"/>
    <w:rsid w:val="00B12A8C"/>
    <w:rsid w:val="00B13003"/>
    <w:rsid w:val="00B137BE"/>
    <w:rsid w:val="00B13829"/>
    <w:rsid w:val="00B13F1F"/>
    <w:rsid w:val="00B14251"/>
    <w:rsid w:val="00B14461"/>
    <w:rsid w:val="00B1455F"/>
    <w:rsid w:val="00B14624"/>
    <w:rsid w:val="00B147CC"/>
    <w:rsid w:val="00B15141"/>
    <w:rsid w:val="00B151C6"/>
    <w:rsid w:val="00B15623"/>
    <w:rsid w:val="00B15916"/>
    <w:rsid w:val="00B16189"/>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E9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39A"/>
    <w:rsid w:val="00B31744"/>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4D3"/>
    <w:rsid w:val="00B4485B"/>
    <w:rsid w:val="00B453AD"/>
    <w:rsid w:val="00B45A61"/>
    <w:rsid w:val="00B45AC0"/>
    <w:rsid w:val="00B46483"/>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BB0"/>
    <w:rsid w:val="00B52EC8"/>
    <w:rsid w:val="00B5370C"/>
    <w:rsid w:val="00B538FF"/>
    <w:rsid w:val="00B53EF5"/>
    <w:rsid w:val="00B542BA"/>
    <w:rsid w:val="00B54789"/>
    <w:rsid w:val="00B54989"/>
    <w:rsid w:val="00B54CC5"/>
    <w:rsid w:val="00B553CF"/>
    <w:rsid w:val="00B555B8"/>
    <w:rsid w:val="00B55ACA"/>
    <w:rsid w:val="00B561BD"/>
    <w:rsid w:val="00B566E0"/>
    <w:rsid w:val="00B5685D"/>
    <w:rsid w:val="00B56E91"/>
    <w:rsid w:val="00B56F22"/>
    <w:rsid w:val="00B57479"/>
    <w:rsid w:val="00B574BA"/>
    <w:rsid w:val="00B57861"/>
    <w:rsid w:val="00B6001B"/>
    <w:rsid w:val="00B60407"/>
    <w:rsid w:val="00B6059C"/>
    <w:rsid w:val="00B6090A"/>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5BA6"/>
    <w:rsid w:val="00B7611A"/>
    <w:rsid w:val="00B7646F"/>
    <w:rsid w:val="00B76988"/>
    <w:rsid w:val="00B77062"/>
    <w:rsid w:val="00B7709F"/>
    <w:rsid w:val="00B770A1"/>
    <w:rsid w:val="00B77104"/>
    <w:rsid w:val="00B774CC"/>
    <w:rsid w:val="00B77667"/>
    <w:rsid w:val="00B77B57"/>
    <w:rsid w:val="00B77D8A"/>
    <w:rsid w:val="00B8053A"/>
    <w:rsid w:val="00B80795"/>
    <w:rsid w:val="00B80F5B"/>
    <w:rsid w:val="00B80FE3"/>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C92"/>
    <w:rsid w:val="00B85F67"/>
    <w:rsid w:val="00B86557"/>
    <w:rsid w:val="00B86D87"/>
    <w:rsid w:val="00B87C60"/>
    <w:rsid w:val="00B90165"/>
    <w:rsid w:val="00B91356"/>
    <w:rsid w:val="00B91E9D"/>
    <w:rsid w:val="00B922C4"/>
    <w:rsid w:val="00B92591"/>
    <w:rsid w:val="00B926E0"/>
    <w:rsid w:val="00B927BC"/>
    <w:rsid w:val="00B92AD4"/>
    <w:rsid w:val="00B92BF1"/>
    <w:rsid w:val="00B932E1"/>
    <w:rsid w:val="00B93C36"/>
    <w:rsid w:val="00B93FB3"/>
    <w:rsid w:val="00B94054"/>
    <w:rsid w:val="00B94253"/>
    <w:rsid w:val="00B9436E"/>
    <w:rsid w:val="00B9455B"/>
    <w:rsid w:val="00B946E7"/>
    <w:rsid w:val="00B950E8"/>
    <w:rsid w:val="00B95372"/>
    <w:rsid w:val="00B954FC"/>
    <w:rsid w:val="00B95A04"/>
    <w:rsid w:val="00B95C49"/>
    <w:rsid w:val="00B95EEF"/>
    <w:rsid w:val="00B95FD7"/>
    <w:rsid w:val="00B96228"/>
    <w:rsid w:val="00B96313"/>
    <w:rsid w:val="00B9650F"/>
    <w:rsid w:val="00B96CF0"/>
    <w:rsid w:val="00B96DA2"/>
    <w:rsid w:val="00B977E6"/>
    <w:rsid w:val="00BA067F"/>
    <w:rsid w:val="00BA13E0"/>
    <w:rsid w:val="00BA17C4"/>
    <w:rsid w:val="00BA270E"/>
    <w:rsid w:val="00BA2729"/>
    <w:rsid w:val="00BA283C"/>
    <w:rsid w:val="00BA2AEB"/>
    <w:rsid w:val="00BA2B41"/>
    <w:rsid w:val="00BA3603"/>
    <w:rsid w:val="00BA3682"/>
    <w:rsid w:val="00BA388C"/>
    <w:rsid w:val="00BA3974"/>
    <w:rsid w:val="00BA3C13"/>
    <w:rsid w:val="00BA3CC9"/>
    <w:rsid w:val="00BA3D2F"/>
    <w:rsid w:val="00BA3F29"/>
    <w:rsid w:val="00BA40BE"/>
    <w:rsid w:val="00BA47E5"/>
    <w:rsid w:val="00BA48E0"/>
    <w:rsid w:val="00BA4CF4"/>
    <w:rsid w:val="00BA54FB"/>
    <w:rsid w:val="00BA5C97"/>
    <w:rsid w:val="00BA5EFB"/>
    <w:rsid w:val="00BA659A"/>
    <w:rsid w:val="00BA68C1"/>
    <w:rsid w:val="00BA6D50"/>
    <w:rsid w:val="00BA712E"/>
    <w:rsid w:val="00BA7142"/>
    <w:rsid w:val="00BA7423"/>
    <w:rsid w:val="00BA7688"/>
    <w:rsid w:val="00BA7EB0"/>
    <w:rsid w:val="00BB008F"/>
    <w:rsid w:val="00BB0528"/>
    <w:rsid w:val="00BB070E"/>
    <w:rsid w:val="00BB0C3D"/>
    <w:rsid w:val="00BB0D75"/>
    <w:rsid w:val="00BB10F4"/>
    <w:rsid w:val="00BB1286"/>
    <w:rsid w:val="00BB1AB2"/>
    <w:rsid w:val="00BB1C4F"/>
    <w:rsid w:val="00BB20E7"/>
    <w:rsid w:val="00BB225D"/>
    <w:rsid w:val="00BB277B"/>
    <w:rsid w:val="00BB2835"/>
    <w:rsid w:val="00BB35AE"/>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19"/>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C7B"/>
    <w:rsid w:val="00BC5181"/>
    <w:rsid w:val="00BC56C1"/>
    <w:rsid w:val="00BC5CE2"/>
    <w:rsid w:val="00BC642E"/>
    <w:rsid w:val="00BC6742"/>
    <w:rsid w:val="00BC71C5"/>
    <w:rsid w:val="00BC7659"/>
    <w:rsid w:val="00BC7892"/>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9D6"/>
    <w:rsid w:val="00BD3C69"/>
    <w:rsid w:val="00BD3D7A"/>
    <w:rsid w:val="00BD4355"/>
    <w:rsid w:val="00BD4A64"/>
    <w:rsid w:val="00BD5A26"/>
    <w:rsid w:val="00BD5A71"/>
    <w:rsid w:val="00BD5A74"/>
    <w:rsid w:val="00BD5D4D"/>
    <w:rsid w:val="00BD614C"/>
    <w:rsid w:val="00BD6509"/>
    <w:rsid w:val="00BD689C"/>
    <w:rsid w:val="00BD6909"/>
    <w:rsid w:val="00BD6A22"/>
    <w:rsid w:val="00BD78B8"/>
    <w:rsid w:val="00BD7A82"/>
    <w:rsid w:val="00BD7F9E"/>
    <w:rsid w:val="00BE072F"/>
    <w:rsid w:val="00BE0AAA"/>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4DE"/>
    <w:rsid w:val="00BF0A66"/>
    <w:rsid w:val="00BF0F63"/>
    <w:rsid w:val="00BF10D2"/>
    <w:rsid w:val="00BF10D6"/>
    <w:rsid w:val="00BF120B"/>
    <w:rsid w:val="00BF1296"/>
    <w:rsid w:val="00BF1309"/>
    <w:rsid w:val="00BF18B9"/>
    <w:rsid w:val="00BF1B70"/>
    <w:rsid w:val="00BF220D"/>
    <w:rsid w:val="00BF26F0"/>
    <w:rsid w:val="00BF2817"/>
    <w:rsid w:val="00BF2C65"/>
    <w:rsid w:val="00BF31CB"/>
    <w:rsid w:val="00BF3485"/>
    <w:rsid w:val="00BF3AE6"/>
    <w:rsid w:val="00BF3B90"/>
    <w:rsid w:val="00BF3C10"/>
    <w:rsid w:val="00BF46F1"/>
    <w:rsid w:val="00BF4923"/>
    <w:rsid w:val="00BF4B69"/>
    <w:rsid w:val="00BF5350"/>
    <w:rsid w:val="00BF55D0"/>
    <w:rsid w:val="00BF5623"/>
    <w:rsid w:val="00BF56A8"/>
    <w:rsid w:val="00BF60E3"/>
    <w:rsid w:val="00BF6597"/>
    <w:rsid w:val="00BF6FBF"/>
    <w:rsid w:val="00BF70A1"/>
    <w:rsid w:val="00BF70F8"/>
    <w:rsid w:val="00BF715C"/>
    <w:rsid w:val="00BF7CDD"/>
    <w:rsid w:val="00BF7D43"/>
    <w:rsid w:val="00C007CA"/>
    <w:rsid w:val="00C00F1A"/>
    <w:rsid w:val="00C010F5"/>
    <w:rsid w:val="00C01835"/>
    <w:rsid w:val="00C01A5B"/>
    <w:rsid w:val="00C01DFD"/>
    <w:rsid w:val="00C02192"/>
    <w:rsid w:val="00C025B4"/>
    <w:rsid w:val="00C02687"/>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DD6"/>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719"/>
    <w:rsid w:val="00C34BDB"/>
    <w:rsid w:val="00C34C05"/>
    <w:rsid w:val="00C34D4B"/>
    <w:rsid w:val="00C34F16"/>
    <w:rsid w:val="00C3566B"/>
    <w:rsid w:val="00C35B23"/>
    <w:rsid w:val="00C36050"/>
    <w:rsid w:val="00C361B0"/>
    <w:rsid w:val="00C367B9"/>
    <w:rsid w:val="00C36DAD"/>
    <w:rsid w:val="00C36F2D"/>
    <w:rsid w:val="00C37050"/>
    <w:rsid w:val="00C37CA6"/>
    <w:rsid w:val="00C37F8D"/>
    <w:rsid w:val="00C4018E"/>
    <w:rsid w:val="00C404D5"/>
    <w:rsid w:val="00C4093D"/>
    <w:rsid w:val="00C40B7D"/>
    <w:rsid w:val="00C40CD4"/>
    <w:rsid w:val="00C41057"/>
    <w:rsid w:val="00C411E2"/>
    <w:rsid w:val="00C41255"/>
    <w:rsid w:val="00C41874"/>
    <w:rsid w:val="00C41E8D"/>
    <w:rsid w:val="00C42130"/>
    <w:rsid w:val="00C42784"/>
    <w:rsid w:val="00C429E1"/>
    <w:rsid w:val="00C433B2"/>
    <w:rsid w:val="00C439F0"/>
    <w:rsid w:val="00C43CE7"/>
    <w:rsid w:val="00C44189"/>
    <w:rsid w:val="00C447FB"/>
    <w:rsid w:val="00C44F96"/>
    <w:rsid w:val="00C44FF2"/>
    <w:rsid w:val="00C455E6"/>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596"/>
    <w:rsid w:val="00C54C14"/>
    <w:rsid w:val="00C54C62"/>
    <w:rsid w:val="00C54CBD"/>
    <w:rsid w:val="00C54CDD"/>
    <w:rsid w:val="00C5555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1A"/>
    <w:rsid w:val="00C619CD"/>
    <w:rsid w:val="00C61B5A"/>
    <w:rsid w:val="00C61D30"/>
    <w:rsid w:val="00C61EE5"/>
    <w:rsid w:val="00C62027"/>
    <w:rsid w:val="00C62997"/>
    <w:rsid w:val="00C63152"/>
    <w:rsid w:val="00C631A1"/>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379"/>
    <w:rsid w:val="00C76952"/>
    <w:rsid w:val="00C7731D"/>
    <w:rsid w:val="00C7799E"/>
    <w:rsid w:val="00C80441"/>
    <w:rsid w:val="00C80547"/>
    <w:rsid w:val="00C80A8E"/>
    <w:rsid w:val="00C80DB5"/>
    <w:rsid w:val="00C8198E"/>
    <w:rsid w:val="00C81B30"/>
    <w:rsid w:val="00C8220B"/>
    <w:rsid w:val="00C82387"/>
    <w:rsid w:val="00C823D0"/>
    <w:rsid w:val="00C831FC"/>
    <w:rsid w:val="00C8395C"/>
    <w:rsid w:val="00C83D50"/>
    <w:rsid w:val="00C84231"/>
    <w:rsid w:val="00C847C8"/>
    <w:rsid w:val="00C849DA"/>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923"/>
    <w:rsid w:val="00C94B58"/>
    <w:rsid w:val="00C94BBA"/>
    <w:rsid w:val="00C94E45"/>
    <w:rsid w:val="00C95300"/>
    <w:rsid w:val="00C95548"/>
    <w:rsid w:val="00C955F6"/>
    <w:rsid w:val="00C95656"/>
    <w:rsid w:val="00C95730"/>
    <w:rsid w:val="00C9577A"/>
    <w:rsid w:val="00C95962"/>
    <w:rsid w:val="00C959AA"/>
    <w:rsid w:val="00C95EC0"/>
    <w:rsid w:val="00C9638E"/>
    <w:rsid w:val="00C963E1"/>
    <w:rsid w:val="00C965AD"/>
    <w:rsid w:val="00C96A1E"/>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AA0"/>
    <w:rsid w:val="00CA2C56"/>
    <w:rsid w:val="00CA2CFE"/>
    <w:rsid w:val="00CA2EEB"/>
    <w:rsid w:val="00CA49C0"/>
    <w:rsid w:val="00CA4A24"/>
    <w:rsid w:val="00CA4A3F"/>
    <w:rsid w:val="00CA4C14"/>
    <w:rsid w:val="00CA4F58"/>
    <w:rsid w:val="00CA51A0"/>
    <w:rsid w:val="00CA5504"/>
    <w:rsid w:val="00CA5948"/>
    <w:rsid w:val="00CA5DA3"/>
    <w:rsid w:val="00CA6164"/>
    <w:rsid w:val="00CA6B11"/>
    <w:rsid w:val="00CA6BDF"/>
    <w:rsid w:val="00CB01BC"/>
    <w:rsid w:val="00CB03CF"/>
    <w:rsid w:val="00CB047F"/>
    <w:rsid w:val="00CB11BD"/>
    <w:rsid w:val="00CB1368"/>
    <w:rsid w:val="00CB167F"/>
    <w:rsid w:val="00CB1F2A"/>
    <w:rsid w:val="00CB299C"/>
    <w:rsid w:val="00CB2BBA"/>
    <w:rsid w:val="00CB35ED"/>
    <w:rsid w:val="00CB39EB"/>
    <w:rsid w:val="00CB3CF5"/>
    <w:rsid w:val="00CB41E7"/>
    <w:rsid w:val="00CB480A"/>
    <w:rsid w:val="00CB4FA5"/>
    <w:rsid w:val="00CB5008"/>
    <w:rsid w:val="00CB58DD"/>
    <w:rsid w:val="00CB6343"/>
    <w:rsid w:val="00CB6517"/>
    <w:rsid w:val="00CB68CB"/>
    <w:rsid w:val="00CB7648"/>
    <w:rsid w:val="00CB79A4"/>
    <w:rsid w:val="00CB7B6B"/>
    <w:rsid w:val="00CB7BEB"/>
    <w:rsid w:val="00CB7F5F"/>
    <w:rsid w:val="00CC00B7"/>
    <w:rsid w:val="00CC034B"/>
    <w:rsid w:val="00CC06D8"/>
    <w:rsid w:val="00CC07BA"/>
    <w:rsid w:val="00CC099A"/>
    <w:rsid w:val="00CC0AA7"/>
    <w:rsid w:val="00CC0E56"/>
    <w:rsid w:val="00CC0EA2"/>
    <w:rsid w:val="00CC1555"/>
    <w:rsid w:val="00CC172A"/>
    <w:rsid w:val="00CC1A18"/>
    <w:rsid w:val="00CC1D2E"/>
    <w:rsid w:val="00CC1E3E"/>
    <w:rsid w:val="00CC1E40"/>
    <w:rsid w:val="00CC27F5"/>
    <w:rsid w:val="00CC2D18"/>
    <w:rsid w:val="00CC2EFE"/>
    <w:rsid w:val="00CC32B0"/>
    <w:rsid w:val="00CC359A"/>
    <w:rsid w:val="00CC3D8D"/>
    <w:rsid w:val="00CC3E8C"/>
    <w:rsid w:val="00CC400F"/>
    <w:rsid w:val="00CC4202"/>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BA0"/>
    <w:rsid w:val="00CE3257"/>
    <w:rsid w:val="00CE38AA"/>
    <w:rsid w:val="00CE3CDC"/>
    <w:rsid w:val="00CE3D16"/>
    <w:rsid w:val="00CE3D41"/>
    <w:rsid w:val="00CE3FBA"/>
    <w:rsid w:val="00CE5089"/>
    <w:rsid w:val="00CE5386"/>
    <w:rsid w:val="00CE53A7"/>
    <w:rsid w:val="00CE59A2"/>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7B0"/>
    <w:rsid w:val="00CF2EF5"/>
    <w:rsid w:val="00CF2FBF"/>
    <w:rsid w:val="00CF33BA"/>
    <w:rsid w:val="00CF39A8"/>
    <w:rsid w:val="00CF3E2B"/>
    <w:rsid w:val="00CF3F01"/>
    <w:rsid w:val="00CF3F95"/>
    <w:rsid w:val="00CF3FE4"/>
    <w:rsid w:val="00CF4050"/>
    <w:rsid w:val="00CF41AE"/>
    <w:rsid w:val="00CF495B"/>
    <w:rsid w:val="00CF4B3B"/>
    <w:rsid w:val="00CF4F02"/>
    <w:rsid w:val="00CF4F88"/>
    <w:rsid w:val="00CF5314"/>
    <w:rsid w:val="00CF5EE9"/>
    <w:rsid w:val="00CF61A3"/>
    <w:rsid w:val="00CF66DE"/>
    <w:rsid w:val="00CF6848"/>
    <w:rsid w:val="00CF6AF3"/>
    <w:rsid w:val="00CF6C9A"/>
    <w:rsid w:val="00CF6EB3"/>
    <w:rsid w:val="00CF7468"/>
    <w:rsid w:val="00CF74F6"/>
    <w:rsid w:val="00CF76AE"/>
    <w:rsid w:val="00CF7CCF"/>
    <w:rsid w:val="00CF7D8D"/>
    <w:rsid w:val="00D0033A"/>
    <w:rsid w:val="00D00522"/>
    <w:rsid w:val="00D00787"/>
    <w:rsid w:val="00D00B22"/>
    <w:rsid w:val="00D00FCA"/>
    <w:rsid w:val="00D017EE"/>
    <w:rsid w:val="00D01C73"/>
    <w:rsid w:val="00D02369"/>
    <w:rsid w:val="00D02AFC"/>
    <w:rsid w:val="00D02C36"/>
    <w:rsid w:val="00D02E17"/>
    <w:rsid w:val="00D02F2F"/>
    <w:rsid w:val="00D0321D"/>
    <w:rsid w:val="00D0383B"/>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F4F"/>
    <w:rsid w:val="00D11672"/>
    <w:rsid w:val="00D11873"/>
    <w:rsid w:val="00D11FAE"/>
    <w:rsid w:val="00D12371"/>
    <w:rsid w:val="00D12440"/>
    <w:rsid w:val="00D1249E"/>
    <w:rsid w:val="00D126E6"/>
    <w:rsid w:val="00D126F8"/>
    <w:rsid w:val="00D128F5"/>
    <w:rsid w:val="00D12B75"/>
    <w:rsid w:val="00D12CE5"/>
    <w:rsid w:val="00D1303E"/>
    <w:rsid w:val="00D13451"/>
    <w:rsid w:val="00D13820"/>
    <w:rsid w:val="00D13880"/>
    <w:rsid w:val="00D13BBC"/>
    <w:rsid w:val="00D13F9F"/>
    <w:rsid w:val="00D140F2"/>
    <w:rsid w:val="00D14204"/>
    <w:rsid w:val="00D14728"/>
    <w:rsid w:val="00D14F6A"/>
    <w:rsid w:val="00D1552A"/>
    <w:rsid w:val="00D15D9D"/>
    <w:rsid w:val="00D1624D"/>
    <w:rsid w:val="00D17869"/>
    <w:rsid w:val="00D1792B"/>
    <w:rsid w:val="00D17F37"/>
    <w:rsid w:val="00D202D3"/>
    <w:rsid w:val="00D2171B"/>
    <w:rsid w:val="00D217CE"/>
    <w:rsid w:val="00D21A77"/>
    <w:rsid w:val="00D21E67"/>
    <w:rsid w:val="00D22148"/>
    <w:rsid w:val="00D22896"/>
    <w:rsid w:val="00D229A3"/>
    <w:rsid w:val="00D22D40"/>
    <w:rsid w:val="00D2348D"/>
    <w:rsid w:val="00D234A4"/>
    <w:rsid w:val="00D23556"/>
    <w:rsid w:val="00D239F9"/>
    <w:rsid w:val="00D23A1F"/>
    <w:rsid w:val="00D23B89"/>
    <w:rsid w:val="00D23B92"/>
    <w:rsid w:val="00D23CE2"/>
    <w:rsid w:val="00D244D5"/>
    <w:rsid w:val="00D24D04"/>
    <w:rsid w:val="00D25198"/>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3D3"/>
    <w:rsid w:val="00D366C8"/>
    <w:rsid w:val="00D368C6"/>
    <w:rsid w:val="00D36C8E"/>
    <w:rsid w:val="00D36D5A"/>
    <w:rsid w:val="00D37A26"/>
    <w:rsid w:val="00D37C2D"/>
    <w:rsid w:val="00D404CE"/>
    <w:rsid w:val="00D40569"/>
    <w:rsid w:val="00D40861"/>
    <w:rsid w:val="00D4098C"/>
    <w:rsid w:val="00D40D79"/>
    <w:rsid w:val="00D40E25"/>
    <w:rsid w:val="00D40E78"/>
    <w:rsid w:val="00D40F5C"/>
    <w:rsid w:val="00D41009"/>
    <w:rsid w:val="00D4160A"/>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383F"/>
    <w:rsid w:val="00D54370"/>
    <w:rsid w:val="00D5438E"/>
    <w:rsid w:val="00D54709"/>
    <w:rsid w:val="00D5499D"/>
    <w:rsid w:val="00D54C59"/>
    <w:rsid w:val="00D54CA0"/>
    <w:rsid w:val="00D54D88"/>
    <w:rsid w:val="00D5521C"/>
    <w:rsid w:val="00D554E6"/>
    <w:rsid w:val="00D55723"/>
    <w:rsid w:val="00D557A7"/>
    <w:rsid w:val="00D55B68"/>
    <w:rsid w:val="00D55BD5"/>
    <w:rsid w:val="00D55C37"/>
    <w:rsid w:val="00D56330"/>
    <w:rsid w:val="00D563C2"/>
    <w:rsid w:val="00D56810"/>
    <w:rsid w:val="00D5695B"/>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A18"/>
    <w:rsid w:val="00D66C66"/>
    <w:rsid w:val="00D66DAA"/>
    <w:rsid w:val="00D671EF"/>
    <w:rsid w:val="00D67888"/>
    <w:rsid w:val="00D7010A"/>
    <w:rsid w:val="00D7040B"/>
    <w:rsid w:val="00D7066F"/>
    <w:rsid w:val="00D70B5B"/>
    <w:rsid w:val="00D70F5E"/>
    <w:rsid w:val="00D70F85"/>
    <w:rsid w:val="00D70F87"/>
    <w:rsid w:val="00D7123A"/>
    <w:rsid w:val="00D71399"/>
    <w:rsid w:val="00D715C9"/>
    <w:rsid w:val="00D71707"/>
    <w:rsid w:val="00D71A60"/>
    <w:rsid w:val="00D71BD5"/>
    <w:rsid w:val="00D72265"/>
    <w:rsid w:val="00D72BDC"/>
    <w:rsid w:val="00D73118"/>
    <w:rsid w:val="00D73347"/>
    <w:rsid w:val="00D7364D"/>
    <w:rsid w:val="00D738BF"/>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315"/>
    <w:rsid w:val="00D846C5"/>
    <w:rsid w:val="00D847C6"/>
    <w:rsid w:val="00D86095"/>
    <w:rsid w:val="00D86ACF"/>
    <w:rsid w:val="00D86B37"/>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ABC"/>
    <w:rsid w:val="00D95BC2"/>
    <w:rsid w:val="00D95BFF"/>
    <w:rsid w:val="00D95F45"/>
    <w:rsid w:val="00D96263"/>
    <w:rsid w:val="00D96AD5"/>
    <w:rsid w:val="00D96E3E"/>
    <w:rsid w:val="00D97878"/>
    <w:rsid w:val="00D9793D"/>
    <w:rsid w:val="00D97D08"/>
    <w:rsid w:val="00D97E86"/>
    <w:rsid w:val="00DA000D"/>
    <w:rsid w:val="00DA015E"/>
    <w:rsid w:val="00DA02EC"/>
    <w:rsid w:val="00DA0388"/>
    <w:rsid w:val="00DA0FC0"/>
    <w:rsid w:val="00DA10F6"/>
    <w:rsid w:val="00DA1D80"/>
    <w:rsid w:val="00DA2046"/>
    <w:rsid w:val="00DA2185"/>
    <w:rsid w:val="00DA23D2"/>
    <w:rsid w:val="00DA29C4"/>
    <w:rsid w:val="00DA2D90"/>
    <w:rsid w:val="00DA3A26"/>
    <w:rsid w:val="00DA3B43"/>
    <w:rsid w:val="00DA3CD3"/>
    <w:rsid w:val="00DA3F00"/>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0E00"/>
    <w:rsid w:val="00DB1539"/>
    <w:rsid w:val="00DB17F2"/>
    <w:rsid w:val="00DB1A55"/>
    <w:rsid w:val="00DB1F98"/>
    <w:rsid w:val="00DB2557"/>
    <w:rsid w:val="00DB27E1"/>
    <w:rsid w:val="00DB2CDC"/>
    <w:rsid w:val="00DB2CF9"/>
    <w:rsid w:val="00DB2E44"/>
    <w:rsid w:val="00DB2F94"/>
    <w:rsid w:val="00DB2FDC"/>
    <w:rsid w:val="00DB35C7"/>
    <w:rsid w:val="00DB3719"/>
    <w:rsid w:val="00DB39DE"/>
    <w:rsid w:val="00DB39FE"/>
    <w:rsid w:val="00DB3D0B"/>
    <w:rsid w:val="00DB3D52"/>
    <w:rsid w:val="00DB4106"/>
    <w:rsid w:val="00DB42C3"/>
    <w:rsid w:val="00DB4322"/>
    <w:rsid w:val="00DB452C"/>
    <w:rsid w:val="00DB4F9D"/>
    <w:rsid w:val="00DB5058"/>
    <w:rsid w:val="00DB5799"/>
    <w:rsid w:val="00DB5A21"/>
    <w:rsid w:val="00DB5DEB"/>
    <w:rsid w:val="00DB5EE5"/>
    <w:rsid w:val="00DB6681"/>
    <w:rsid w:val="00DB6B57"/>
    <w:rsid w:val="00DB6FDF"/>
    <w:rsid w:val="00DB70B3"/>
    <w:rsid w:val="00DB749A"/>
    <w:rsid w:val="00DB7722"/>
    <w:rsid w:val="00DB7AF6"/>
    <w:rsid w:val="00DB7E8C"/>
    <w:rsid w:val="00DC0F93"/>
    <w:rsid w:val="00DC1384"/>
    <w:rsid w:val="00DC1479"/>
    <w:rsid w:val="00DC1624"/>
    <w:rsid w:val="00DC1763"/>
    <w:rsid w:val="00DC1FCC"/>
    <w:rsid w:val="00DC22B7"/>
    <w:rsid w:val="00DC257F"/>
    <w:rsid w:val="00DC287A"/>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6AF"/>
    <w:rsid w:val="00DD2FE5"/>
    <w:rsid w:val="00DD32DF"/>
    <w:rsid w:val="00DD3401"/>
    <w:rsid w:val="00DD3430"/>
    <w:rsid w:val="00DD3480"/>
    <w:rsid w:val="00DD3565"/>
    <w:rsid w:val="00DD489D"/>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796"/>
    <w:rsid w:val="00DE7D03"/>
    <w:rsid w:val="00DE7F45"/>
    <w:rsid w:val="00DE7FA8"/>
    <w:rsid w:val="00DF02EC"/>
    <w:rsid w:val="00DF0820"/>
    <w:rsid w:val="00DF0D33"/>
    <w:rsid w:val="00DF0E63"/>
    <w:rsid w:val="00DF12DC"/>
    <w:rsid w:val="00DF1300"/>
    <w:rsid w:val="00DF1EB6"/>
    <w:rsid w:val="00DF1FD6"/>
    <w:rsid w:val="00DF21AF"/>
    <w:rsid w:val="00DF2B15"/>
    <w:rsid w:val="00DF32AF"/>
    <w:rsid w:val="00DF3307"/>
    <w:rsid w:val="00DF360E"/>
    <w:rsid w:val="00DF3623"/>
    <w:rsid w:val="00DF3A2C"/>
    <w:rsid w:val="00DF4158"/>
    <w:rsid w:val="00DF4430"/>
    <w:rsid w:val="00DF4850"/>
    <w:rsid w:val="00DF4920"/>
    <w:rsid w:val="00DF4DEA"/>
    <w:rsid w:val="00DF4F19"/>
    <w:rsid w:val="00DF5002"/>
    <w:rsid w:val="00DF5270"/>
    <w:rsid w:val="00DF5588"/>
    <w:rsid w:val="00DF5B4C"/>
    <w:rsid w:val="00DF5C89"/>
    <w:rsid w:val="00DF5D20"/>
    <w:rsid w:val="00DF6014"/>
    <w:rsid w:val="00DF6259"/>
    <w:rsid w:val="00DF6359"/>
    <w:rsid w:val="00DF6531"/>
    <w:rsid w:val="00DF6824"/>
    <w:rsid w:val="00DF69A9"/>
    <w:rsid w:val="00DF6A83"/>
    <w:rsid w:val="00DF7226"/>
    <w:rsid w:val="00DF7BC3"/>
    <w:rsid w:val="00E00368"/>
    <w:rsid w:val="00E005F5"/>
    <w:rsid w:val="00E0060C"/>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5A43"/>
    <w:rsid w:val="00E05E9C"/>
    <w:rsid w:val="00E05FC4"/>
    <w:rsid w:val="00E06977"/>
    <w:rsid w:val="00E06AF4"/>
    <w:rsid w:val="00E06F6A"/>
    <w:rsid w:val="00E073C8"/>
    <w:rsid w:val="00E07686"/>
    <w:rsid w:val="00E07A32"/>
    <w:rsid w:val="00E07E45"/>
    <w:rsid w:val="00E10038"/>
    <w:rsid w:val="00E1007C"/>
    <w:rsid w:val="00E100DC"/>
    <w:rsid w:val="00E101F9"/>
    <w:rsid w:val="00E102BD"/>
    <w:rsid w:val="00E1039D"/>
    <w:rsid w:val="00E103F8"/>
    <w:rsid w:val="00E104ED"/>
    <w:rsid w:val="00E10631"/>
    <w:rsid w:val="00E10923"/>
    <w:rsid w:val="00E11CCE"/>
    <w:rsid w:val="00E11EB8"/>
    <w:rsid w:val="00E1273A"/>
    <w:rsid w:val="00E12933"/>
    <w:rsid w:val="00E12A20"/>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30063"/>
    <w:rsid w:val="00E30368"/>
    <w:rsid w:val="00E30488"/>
    <w:rsid w:val="00E30517"/>
    <w:rsid w:val="00E3070A"/>
    <w:rsid w:val="00E30A72"/>
    <w:rsid w:val="00E30DB2"/>
    <w:rsid w:val="00E31506"/>
    <w:rsid w:val="00E3200D"/>
    <w:rsid w:val="00E32CF5"/>
    <w:rsid w:val="00E32E0E"/>
    <w:rsid w:val="00E3305B"/>
    <w:rsid w:val="00E33506"/>
    <w:rsid w:val="00E33802"/>
    <w:rsid w:val="00E33814"/>
    <w:rsid w:val="00E339C6"/>
    <w:rsid w:val="00E33B8C"/>
    <w:rsid w:val="00E33E4D"/>
    <w:rsid w:val="00E33EC8"/>
    <w:rsid w:val="00E34D6F"/>
    <w:rsid w:val="00E34F08"/>
    <w:rsid w:val="00E35698"/>
    <w:rsid w:val="00E35942"/>
    <w:rsid w:val="00E35AC2"/>
    <w:rsid w:val="00E35EB9"/>
    <w:rsid w:val="00E35F47"/>
    <w:rsid w:val="00E3610B"/>
    <w:rsid w:val="00E363B9"/>
    <w:rsid w:val="00E36400"/>
    <w:rsid w:val="00E36AED"/>
    <w:rsid w:val="00E377BF"/>
    <w:rsid w:val="00E37C25"/>
    <w:rsid w:val="00E40362"/>
    <w:rsid w:val="00E41792"/>
    <w:rsid w:val="00E41BAC"/>
    <w:rsid w:val="00E42532"/>
    <w:rsid w:val="00E42D71"/>
    <w:rsid w:val="00E432AE"/>
    <w:rsid w:val="00E434D2"/>
    <w:rsid w:val="00E4356E"/>
    <w:rsid w:val="00E43F1E"/>
    <w:rsid w:val="00E443F7"/>
    <w:rsid w:val="00E4466A"/>
    <w:rsid w:val="00E447D5"/>
    <w:rsid w:val="00E44FD9"/>
    <w:rsid w:val="00E45041"/>
    <w:rsid w:val="00E450D8"/>
    <w:rsid w:val="00E452D0"/>
    <w:rsid w:val="00E45A9D"/>
    <w:rsid w:val="00E460A1"/>
    <w:rsid w:val="00E46759"/>
    <w:rsid w:val="00E46CC9"/>
    <w:rsid w:val="00E47D5F"/>
    <w:rsid w:val="00E47D96"/>
    <w:rsid w:val="00E500A0"/>
    <w:rsid w:val="00E50344"/>
    <w:rsid w:val="00E508D6"/>
    <w:rsid w:val="00E515A3"/>
    <w:rsid w:val="00E51E23"/>
    <w:rsid w:val="00E523F3"/>
    <w:rsid w:val="00E52A98"/>
    <w:rsid w:val="00E52F76"/>
    <w:rsid w:val="00E5315C"/>
    <w:rsid w:val="00E534EA"/>
    <w:rsid w:val="00E538E0"/>
    <w:rsid w:val="00E54440"/>
    <w:rsid w:val="00E5463A"/>
    <w:rsid w:val="00E547DF"/>
    <w:rsid w:val="00E54D33"/>
    <w:rsid w:val="00E5616D"/>
    <w:rsid w:val="00E564C1"/>
    <w:rsid w:val="00E56898"/>
    <w:rsid w:val="00E56D97"/>
    <w:rsid w:val="00E56E3C"/>
    <w:rsid w:val="00E56F3C"/>
    <w:rsid w:val="00E5711F"/>
    <w:rsid w:val="00E57623"/>
    <w:rsid w:val="00E57986"/>
    <w:rsid w:val="00E6000E"/>
    <w:rsid w:val="00E60050"/>
    <w:rsid w:val="00E6014B"/>
    <w:rsid w:val="00E602C9"/>
    <w:rsid w:val="00E6070F"/>
    <w:rsid w:val="00E608B7"/>
    <w:rsid w:val="00E608E1"/>
    <w:rsid w:val="00E60E12"/>
    <w:rsid w:val="00E60F80"/>
    <w:rsid w:val="00E6134E"/>
    <w:rsid w:val="00E613CE"/>
    <w:rsid w:val="00E61DAC"/>
    <w:rsid w:val="00E61F86"/>
    <w:rsid w:val="00E62AF2"/>
    <w:rsid w:val="00E62C6B"/>
    <w:rsid w:val="00E62DDA"/>
    <w:rsid w:val="00E62F90"/>
    <w:rsid w:val="00E630F7"/>
    <w:rsid w:val="00E6342E"/>
    <w:rsid w:val="00E63A8C"/>
    <w:rsid w:val="00E643D0"/>
    <w:rsid w:val="00E64763"/>
    <w:rsid w:val="00E647DC"/>
    <w:rsid w:val="00E6484F"/>
    <w:rsid w:val="00E64B4F"/>
    <w:rsid w:val="00E65A35"/>
    <w:rsid w:val="00E65E6B"/>
    <w:rsid w:val="00E6640D"/>
    <w:rsid w:val="00E666A1"/>
    <w:rsid w:val="00E6682F"/>
    <w:rsid w:val="00E669E7"/>
    <w:rsid w:val="00E67054"/>
    <w:rsid w:val="00E6713B"/>
    <w:rsid w:val="00E67631"/>
    <w:rsid w:val="00E67E44"/>
    <w:rsid w:val="00E7041A"/>
    <w:rsid w:val="00E705E5"/>
    <w:rsid w:val="00E70B0C"/>
    <w:rsid w:val="00E7121A"/>
    <w:rsid w:val="00E71952"/>
    <w:rsid w:val="00E71DF1"/>
    <w:rsid w:val="00E71E08"/>
    <w:rsid w:val="00E71EDB"/>
    <w:rsid w:val="00E723D3"/>
    <w:rsid w:val="00E7242A"/>
    <w:rsid w:val="00E72706"/>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99B"/>
    <w:rsid w:val="00E810EC"/>
    <w:rsid w:val="00E8112C"/>
    <w:rsid w:val="00E81587"/>
    <w:rsid w:val="00E826C8"/>
    <w:rsid w:val="00E82819"/>
    <w:rsid w:val="00E82EE0"/>
    <w:rsid w:val="00E83280"/>
    <w:rsid w:val="00E832C9"/>
    <w:rsid w:val="00E8344D"/>
    <w:rsid w:val="00E83469"/>
    <w:rsid w:val="00E8376E"/>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D03"/>
    <w:rsid w:val="00EA2271"/>
    <w:rsid w:val="00EA2585"/>
    <w:rsid w:val="00EA2730"/>
    <w:rsid w:val="00EA3641"/>
    <w:rsid w:val="00EA3D67"/>
    <w:rsid w:val="00EA3DB9"/>
    <w:rsid w:val="00EA475F"/>
    <w:rsid w:val="00EA4A36"/>
    <w:rsid w:val="00EA5029"/>
    <w:rsid w:val="00EA50D0"/>
    <w:rsid w:val="00EA5335"/>
    <w:rsid w:val="00EA630B"/>
    <w:rsid w:val="00EA6E29"/>
    <w:rsid w:val="00EA7B1C"/>
    <w:rsid w:val="00EA7CE6"/>
    <w:rsid w:val="00EA7E15"/>
    <w:rsid w:val="00EA7E9E"/>
    <w:rsid w:val="00EA7EF5"/>
    <w:rsid w:val="00EA7F1F"/>
    <w:rsid w:val="00EB05DC"/>
    <w:rsid w:val="00EB1705"/>
    <w:rsid w:val="00EB2435"/>
    <w:rsid w:val="00EB269A"/>
    <w:rsid w:val="00EB27EB"/>
    <w:rsid w:val="00EB2814"/>
    <w:rsid w:val="00EB296A"/>
    <w:rsid w:val="00EB3495"/>
    <w:rsid w:val="00EB3828"/>
    <w:rsid w:val="00EB3953"/>
    <w:rsid w:val="00EB3C79"/>
    <w:rsid w:val="00EB3CE0"/>
    <w:rsid w:val="00EB3DB0"/>
    <w:rsid w:val="00EB410B"/>
    <w:rsid w:val="00EB4128"/>
    <w:rsid w:val="00EB42C8"/>
    <w:rsid w:val="00EB461B"/>
    <w:rsid w:val="00EB4FCE"/>
    <w:rsid w:val="00EB534C"/>
    <w:rsid w:val="00EB559B"/>
    <w:rsid w:val="00EB55D2"/>
    <w:rsid w:val="00EB56E5"/>
    <w:rsid w:val="00EB5A08"/>
    <w:rsid w:val="00EB5C31"/>
    <w:rsid w:val="00EB6721"/>
    <w:rsid w:val="00EB6A67"/>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9C4"/>
    <w:rsid w:val="00EC4D77"/>
    <w:rsid w:val="00EC4D7B"/>
    <w:rsid w:val="00EC4E2E"/>
    <w:rsid w:val="00EC555C"/>
    <w:rsid w:val="00EC5AD6"/>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6B5"/>
    <w:rsid w:val="00ED38D7"/>
    <w:rsid w:val="00ED3B7D"/>
    <w:rsid w:val="00ED3DA3"/>
    <w:rsid w:val="00ED40CC"/>
    <w:rsid w:val="00ED4834"/>
    <w:rsid w:val="00ED4DDF"/>
    <w:rsid w:val="00ED4E3C"/>
    <w:rsid w:val="00ED4EEA"/>
    <w:rsid w:val="00ED5122"/>
    <w:rsid w:val="00ED54F7"/>
    <w:rsid w:val="00ED58F2"/>
    <w:rsid w:val="00ED6100"/>
    <w:rsid w:val="00ED6C86"/>
    <w:rsid w:val="00ED6E4E"/>
    <w:rsid w:val="00ED772A"/>
    <w:rsid w:val="00ED7BAF"/>
    <w:rsid w:val="00EE0318"/>
    <w:rsid w:val="00EE08BC"/>
    <w:rsid w:val="00EE0935"/>
    <w:rsid w:val="00EE09EA"/>
    <w:rsid w:val="00EE0A49"/>
    <w:rsid w:val="00EE0F17"/>
    <w:rsid w:val="00EE15CA"/>
    <w:rsid w:val="00EE17AC"/>
    <w:rsid w:val="00EE18BB"/>
    <w:rsid w:val="00EE1938"/>
    <w:rsid w:val="00EE1CDA"/>
    <w:rsid w:val="00EE24B7"/>
    <w:rsid w:val="00EE286B"/>
    <w:rsid w:val="00EE2AAB"/>
    <w:rsid w:val="00EE3196"/>
    <w:rsid w:val="00EE3203"/>
    <w:rsid w:val="00EE3318"/>
    <w:rsid w:val="00EE33A6"/>
    <w:rsid w:val="00EE3DCB"/>
    <w:rsid w:val="00EE3E4C"/>
    <w:rsid w:val="00EE4825"/>
    <w:rsid w:val="00EE4FA9"/>
    <w:rsid w:val="00EE5112"/>
    <w:rsid w:val="00EE54F1"/>
    <w:rsid w:val="00EE58F6"/>
    <w:rsid w:val="00EE62B4"/>
    <w:rsid w:val="00EE636D"/>
    <w:rsid w:val="00EE64CC"/>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59A"/>
    <w:rsid w:val="00EF6EF5"/>
    <w:rsid w:val="00EF6F6C"/>
    <w:rsid w:val="00EF71EE"/>
    <w:rsid w:val="00EF7478"/>
    <w:rsid w:val="00EF7878"/>
    <w:rsid w:val="00EF7A20"/>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6"/>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6FE4"/>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4D2"/>
    <w:rsid w:val="00F3075E"/>
    <w:rsid w:val="00F308C0"/>
    <w:rsid w:val="00F318E7"/>
    <w:rsid w:val="00F31F17"/>
    <w:rsid w:val="00F3236F"/>
    <w:rsid w:val="00F32374"/>
    <w:rsid w:val="00F32774"/>
    <w:rsid w:val="00F32DD1"/>
    <w:rsid w:val="00F32F0E"/>
    <w:rsid w:val="00F32F3E"/>
    <w:rsid w:val="00F3333E"/>
    <w:rsid w:val="00F3383E"/>
    <w:rsid w:val="00F34286"/>
    <w:rsid w:val="00F342E5"/>
    <w:rsid w:val="00F34675"/>
    <w:rsid w:val="00F346BC"/>
    <w:rsid w:val="00F3521B"/>
    <w:rsid w:val="00F35561"/>
    <w:rsid w:val="00F35865"/>
    <w:rsid w:val="00F35E92"/>
    <w:rsid w:val="00F360BA"/>
    <w:rsid w:val="00F366CE"/>
    <w:rsid w:val="00F369FF"/>
    <w:rsid w:val="00F377A2"/>
    <w:rsid w:val="00F37922"/>
    <w:rsid w:val="00F37AEF"/>
    <w:rsid w:val="00F37C9A"/>
    <w:rsid w:val="00F37DC6"/>
    <w:rsid w:val="00F41D1F"/>
    <w:rsid w:val="00F426B0"/>
    <w:rsid w:val="00F42910"/>
    <w:rsid w:val="00F42C2B"/>
    <w:rsid w:val="00F4363F"/>
    <w:rsid w:val="00F44833"/>
    <w:rsid w:val="00F45A8F"/>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85"/>
    <w:rsid w:val="00F52FA8"/>
    <w:rsid w:val="00F532FD"/>
    <w:rsid w:val="00F53395"/>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5FBE"/>
    <w:rsid w:val="00F660B8"/>
    <w:rsid w:val="00F6617D"/>
    <w:rsid w:val="00F66709"/>
    <w:rsid w:val="00F669E3"/>
    <w:rsid w:val="00F66AF7"/>
    <w:rsid w:val="00F672EB"/>
    <w:rsid w:val="00F6753C"/>
    <w:rsid w:val="00F67906"/>
    <w:rsid w:val="00F67A85"/>
    <w:rsid w:val="00F67D0D"/>
    <w:rsid w:val="00F70496"/>
    <w:rsid w:val="00F70EB9"/>
    <w:rsid w:val="00F71026"/>
    <w:rsid w:val="00F71042"/>
    <w:rsid w:val="00F710A0"/>
    <w:rsid w:val="00F710D9"/>
    <w:rsid w:val="00F71976"/>
    <w:rsid w:val="00F71F79"/>
    <w:rsid w:val="00F7219A"/>
    <w:rsid w:val="00F721A1"/>
    <w:rsid w:val="00F724E3"/>
    <w:rsid w:val="00F727AA"/>
    <w:rsid w:val="00F72C94"/>
    <w:rsid w:val="00F7338E"/>
    <w:rsid w:val="00F73F43"/>
    <w:rsid w:val="00F7405E"/>
    <w:rsid w:val="00F74664"/>
    <w:rsid w:val="00F74791"/>
    <w:rsid w:val="00F747FD"/>
    <w:rsid w:val="00F74A7A"/>
    <w:rsid w:val="00F7513C"/>
    <w:rsid w:val="00F75C0B"/>
    <w:rsid w:val="00F763DF"/>
    <w:rsid w:val="00F7650A"/>
    <w:rsid w:val="00F76F12"/>
    <w:rsid w:val="00F77028"/>
    <w:rsid w:val="00F7792A"/>
    <w:rsid w:val="00F77C47"/>
    <w:rsid w:val="00F77CFA"/>
    <w:rsid w:val="00F77F43"/>
    <w:rsid w:val="00F77FC5"/>
    <w:rsid w:val="00F802D3"/>
    <w:rsid w:val="00F80A32"/>
    <w:rsid w:val="00F80D8F"/>
    <w:rsid w:val="00F8116A"/>
    <w:rsid w:val="00F81311"/>
    <w:rsid w:val="00F81625"/>
    <w:rsid w:val="00F816AA"/>
    <w:rsid w:val="00F81A54"/>
    <w:rsid w:val="00F81E0E"/>
    <w:rsid w:val="00F81F25"/>
    <w:rsid w:val="00F82272"/>
    <w:rsid w:val="00F825FF"/>
    <w:rsid w:val="00F82760"/>
    <w:rsid w:val="00F82A7D"/>
    <w:rsid w:val="00F82D8E"/>
    <w:rsid w:val="00F83301"/>
    <w:rsid w:val="00F837DD"/>
    <w:rsid w:val="00F83DBE"/>
    <w:rsid w:val="00F83E5D"/>
    <w:rsid w:val="00F84663"/>
    <w:rsid w:val="00F84908"/>
    <w:rsid w:val="00F849D7"/>
    <w:rsid w:val="00F84A2F"/>
    <w:rsid w:val="00F84BAB"/>
    <w:rsid w:val="00F850EB"/>
    <w:rsid w:val="00F852D1"/>
    <w:rsid w:val="00F855CB"/>
    <w:rsid w:val="00F85744"/>
    <w:rsid w:val="00F86165"/>
    <w:rsid w:val="00F86166"/>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814"/>
    <w:rsid w:val="00F9087B"/>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9"/>
    <w:rsid w:val="00F9632D"/>
    <w:rsid w:val="00F9644F"/>
    <w:rsid w:val="00F96479"/>
    <w:rsid w:val="00F965D9"/>
    <w:rsid w:val="00F96C7A"/>
    <w:rsid w:val="00F96E7C"/>
    <w:rsid w:val="00F975B5"/>
    <w:rsid w:val="00F97666"/>
    <w:rsid w:val="00F9786F"/>
    <w:rsid w:val="00F97F06"/>
    <w:rsid w:val="00FA0509"/>
    <w:rsid w:val="00FA0E7C"/>
    <w:rsid w:val="00FA17D6"/>
    <w:rsid w:val="00FA1B1E"/>
    <w:rsid w:val="00FA1CBF"/>
    <w:rsid w:val="00FA1D8F"/>
    <w:rsid w:val="00FA1EB0"/>
    <w:rsid w:val="00FA2002"/>
    <w:rsid w:val="00FA2526"/>
    <w:rsid w:val="00FA2663"/>
    <w:rsid w:val="00FA2AB0"/>
    <w:rsid w:val="00FA2F59"/>
    <w:rsid w:val="00FA33A2"/>
    <w:rsid w:val="00FA36CD"/>
    <w:rsid w:val="00FA3871"/>
    <w:rsid w:val="00FA3C84"/>
    <w:rsid w:val="00FA4131"/>
    <w:rsid w:val="00FA479F"/>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FB"/>
    <w:rsid w:val="00FA7A20"/>
    <w:rsid w:val="00FA7AA6"/>
    <w:rsid w:val="00FA7C04"/>
    <w:rsid w:val="00FB0443"/>
    <w:rsid w:val="00FB0540"/>
    <w:rsid w:val="00FB0F49"/>
    <w:rsid w:val="00FB1309"/>
    <w:rsid w:val="00FB15D5"/>
    <w:rsid w:val="00FB18E8"/>
    <w:rsid w:val="00FB19D8"/>
    <w:rsid w:val="00FB22E5"/>
    <w:rsid w:val="00FB244B"/>
    <w:rsid w:val="00FB2864"/>
    <w:rsid w:val="00FB2F94"/>
    <w:rsid w:val="00FB3CD6"/>
    <w:rsid w:val="00FB4065"/>
    <w:rsid w:val="00FB4760"/>
    <w:rsid w:val="00FB47B5"/>
    <w:rsid w:val="00FB4EF2"/>
    <w:rsid w:val="00FB5201"/>
    <w:rsid w:val="00FB52FD"/>
    <w:rsid w:val="00FB57A7"/>
    <w:rsid w:val="00FB5A6F"/>
    <w:rsid w:val="00FB5DD5"/>
    <w:rsid w:val="00FB67CA"/>
    <w:rsid w:val="00FB7284"/>
    <w:rsid w:val="00FB72CB"/>
    <w:rsid w:val="00FB77BB"/>
    <w:rsid w:val="00FB7C3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A49"/>
    <w:rsid w:val="00FC7CAF"/>
    <w:rsid w:val="00FC7F93"/>
    <w:rsid w:val="00FD10D2"/>
    <w:rsid w:val="00FD235B"/>
    <w:rsid w:val="00FD2804"/>
    <w:rsid w:val="00FD282A"/>
    <w:rsid w:val="00FD2A71"/>
    <w:rsid w:val="00FD3124"/>
    <w:rsid w:val="00FD3905"/>
    <w:rsid w:val="00FD4CC0"/>
    <w:rsid w:val="00FD5999"/>
    <w:rsid w:val="00FD6318"/>
    <w:rsid w:val="00FD68F3"/>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8B2"/>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2DA"/>
    <w:rsid w:val="00FF37C5"/>
    <w:rsid w:val="00FF3A12"/>
    <w:rsid w:val="00FF3C0B"/>
    <w:rsid w:val="00FF3CFC"/>
    <w:rsid w:val="00FF43AF"/>
    <w:rsid w:val="00FF48AE"/>
    <w:rsid w:val="00FF48E0"/>
    <w:rsid w:val="00FF4FF3"/>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paragraph" w:customStyle="1" w:styleId="CharCharCharCharCharChar1CharChar">
    <w:name w:val="Char Char Char Char Char Char1 Char Char"/>
    <w:next w:val="Normal"/>
    <w:semiHidden/>
    <w:rsid w:val="009541A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904628">
      <w:bodyDiv w:val="1"/>
      <w:marLeft w:val="0"/>
      <w:marRight w:val="0"/>
      <w:marTop w:val="0"/>
      <w:marBottom w:val="0"/>
      <w:divBdr>
        <w:top w:val="none" w:sz="0" w:space="0" w:color="auto"/>
        <w:left w:val="none" w:sz="0" w:space="0" w:color="auto"/>
        <w:bottom w:val="none" w:sz="0" w:space="0" w:color="auto"/>
        <w:right w:val="none" w:sz="0" w:space="0" w:color="auto"/>
      </w:divBdr>
      <w:divsChild>
        <w:div w:id="733504309">
          <w:marLeft w:val="878"/>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069768">
      <w:bodyDiv w:val="1"/>
      <w:marLeft w:val="0"/>
      <w:marRight w:val="0"/>
      <w:marTop w:val="0"/>
      <w:marBottom w:val="0"/>
      <w:divBdr>
        <w:top w:val="none" w:sz="0" w:space="0" w:color="auto"/>
        <w:left w:val="none" w:sz="0" w:space="0" w:color="auto"/>
        <w:bottom w:val="none" w:sz="0" w:space="0" w:color="auto"/>
        <w:right w:val="none" w:sz="0" w:space="0" w:color="auto"/>
      </w:divBdr>
      <w:divsChild>
        <w:div w:id="1877543164">
          <w:marLeft w:val="878"/>
          <w:marRight w:val="0"/>
          <w:marTop w:val="96"/>
          <w:marBottom w:val="0"/>
          <w:divBdr>
            <w:top w:val="none" w:sz="0" w:space="0" w:color="auto"/>
            <w:left w:val="none" w:sz="0" w:space="0" w:color="auto"/>
            <w:bottom w:val="none" w:sz="0" w:space="0" w:color="auto"/>
            <w:right w:val="none" w:sz="0" w:space="0" w:color="auto"/>
          </w:divBdr>
        </w:div>
        <w:div w:id="1689941291">
          <w:marLeft w:val="878"/>
          <w:marRight w:val="0"/>
          <w:marTop w:val="96"/>
          <w:marBottom w:val="0"/>
          <w:divBdr>
            <w:top w:val="none" w:sz="0" w:space="0" w:color="auto"/>
            <w:left w:val="none" w:sz="0" w:space="0" w:color="auto"/>
            <w:bottom w:val="none" w:sz="0" w:space="0" w:color="auto"/>
            <w:right w:val="none" w:sz="0" w:space="0" w:color="auto"/>
          </w:divBdr>
        </w:div>
      </w:divsChild>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003311">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9534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wmf"/><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chart" Target="charts/chart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liangmin\Desktop\channel%20coding\Matlab_codes\Tabl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complexity</a:t>
            </a:r>
            <a:r>
              <a:rPr lang="en-US" baseline="0"/>
              <a:t> comparison, N=20</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Sheet3!$N$12</c:f>
              <c:strCache>
                <c:ptCount val="1"/>
                <c:pt idx="0">
                  <c:v>LTE RM</c:v>
                </c:pt>
              </c:strCache>
            </c:strRef>
          </c:tx>
          <c:spPr>
            <a:solidFill>
              <a:schemeClr val="accent1"/>
            </a:solidFill>
            <a:ln>
              <a:noFill/>
            </a:ln>
            <a:effectLst/>
          </c:spPr>
          <c:invertIfNegative val="0"/>
          <c:cat>
            <c:numRef>
              <c:f>Sheet3!$O$11:$W$11</c:f>
              <c:numCache>
                <c:formatCode>General</c:formatCode>
                <c:ptCount val="9"/>
                <c:pt idx="0">
                  <c:v>5</c:v>
                </c:pt>
                <c:pt idx="1">
                  <c:v>6</c:v>
                </c:pt>
                <c:pt idx="2">
                  <c:v>7</c:v>
                </c:pt>
                <c:pt idx="3">
                  <c:v>8</c:v>
                </c:pt>
                <c:pt idx="4">
                  <c:v>9</c:v>
                </c:pt>
                <c:pt idx="5">
                  <c:v>10</c:v>
                </c:pt>
                <c:pt idx="6">
                  <c:v>11</c:v>
                </c:pt>
                <c:pt idx="7">
                  <c:v>12</c:v>
                </c:pt>
                <c:pt idx="8">
                  <c:v>13</c:v>
                </c:pt>
              </c:numCache>
            </c:numRef>
          </c:cat>
          <c:val>
            <c:numRef>
              <c:f>Sheet3!$O$12:$W$12</c:f>
              <c:numCache>
                <c:formatCode>General</c:formatCode>
                <c:ptCount val="9"/>
                <c:pt idx="0">
                  <c:v>80</c:v>
                </c:pt>
                <c:pt idx="1">
                  <c:v>160</c:v>
                </c:pt>
                <c:pt idx="2">
                  <c:v>320</c:v>
                </c:pt>
                <c:pt idx="3">
                  <c:v>640</c:v>
                </c:pt>
                <c:pt idx="4">
                  <c:v>1280</c:v>
                </c:pt>
                <c:pt idx="5">
                  <c:v>2560</c:v>
                </c:pt>
                <c:pt idx="6">
                  <c:v>5120</c:v>
                </c:pt>
                <c:pt idx="7">
                  <c:v>10240</c:v>
                </c:pt>
                <c:pt idx="8">
                  <c:v>20480</c:v>
                </c:pt>
              </c:numCache>
            </c:numRef>
          </c:val>
        </c:ser>
        <c:ser>
          <c:idx val="1"/>
          <c:order val="1"/>
          <c:tx>
            <c:strRef>
              <c:f>Sheet3!$N$13</c:f>
              <c:strCache>
                <c:ptCount val="1"/>
                <c:pt idx="0">
                  <c:v>PC Polar</c:v>
                </c:pt>
              </c:strCache>
            </c:strRef>
          </c:tx>
          <c:spPr>
            <a:solidFill>
              <a:schemeClr val="accent2"/>
            </a:solidFill>
            <a:ln>
              <a:noFill/>
            </a:ln>
            <a:effectLst/>
          </c:spPr>
          <c:invertIfNegative val="0"/>
          <c:cat>
            <c:numRef>
              <c:f>Sheet3!$O$11:$W$11</c:f>
              <c:numCache>
                <c:formatCode>General</c:formatCode>
                <c:ptCount val="9"/>
                <c:pt idx="0">
                  <c:v>5</c:v>
                </c:pt>
                <c:pt idx="1">
                  <c:v>6</c:v>
                </c:pt>
                <c:pt idx="2">
                  <c:v>7</c:v>
                </c:pt>
                <c:pt idx="3">
                  <c:v>8</c:v>
                </c:pt>
                <c:pt idx="4">
                  <c:v>9</c:v>
                </c:pt>
                <c:pt idx="5">
                  <c:v>10</c:v>
                </c:pt>
                <c:pt idx="6">
                  <c:v>11</c:v>
                </c:pt>
                <c:pt idx="7">
                  <c:v>12</c:v>
                </c:pt>
                <c:pt idx="8">
                  <c:v>13</c:v>
                </c:pt>
              </c:numCache>
            </c:numRef>
          </c:cat>
          <c:val>
            <c:numRef>
              <c:f>Sheet3!$O$13:$W$13</c:f>
              <c:numCache>
                <c:formatCode>General</c:formatCode>
                <c:ptCount val="9"/>
                <c:pt idx="0">
                  <c:v>846</c:v>
                </c:pt>
                <c:pt idx="1">
                  <c:v>934</c:v>
                </c:pt>
                <c:pt idx="2">
                  <c:v>1356</c:v>
                </c:pt>
                <c:pt idx="3">
                  <c:v>1820</c:v>
                </c:pt>
                <c:pt idx="4">
                  <c:v>1948</c:v>
                </c:pt>
                <c:pt idx="5">
                  <c:v>2122</c:v>
                </c:pt>
                <c:pt idx="6">
                  <c:v>2186</c:v>
                </c:pt>
                <c:pt idx="7">
                  <c:v>2250</c:v>
                </c:pt>
                <c:pt idx="8">
                  <c:v>2314</c:v>
                </c:pt>
              </c:numCache>
            </c:numRef>
          </c:val>
        </c:ser>
        <c:ser>
          <c:idx val="2"/>
          <c:order val="2"/>
          <c:tx>
            <c:strRef>
              <c:f>Sheet3!$N$14</c:f>
              <c:strCache>
                <c:ptCount val="1"/>
                <c:pt idx="0">
                  <c:v>Golay(OSD(2))</c:v>
                </c:pt>
              </c:strCache>
            </c:strRef>
          </c:tx>
          <c:spPr>
            <a:solidFill>
              <a:schemeClr val="accent3"/>
            </a:solidFill>
            <a:ln>
              <a:noFill/>
            </a:ln>
            <a:effectLst/>
          </c:spPr>
          <c:invertIfNegative val="0"/>
          <c:cat>
            <c:numRef>
              <c:f>Sheet3!$O$11:$W$11</c:f>
              <c:numCache>
                <c:formatCode>General</c:formatCode>
                <c:ptCount val="9"/>
                <c:pt idx="0">
                  <c:v>5</c:v>
                </c:pt>
                <c:pt idx="1">
                  <c:v>6</c:v>
                </c:pt>
                <c:pt idx="2">
                  <c:v>7</c:v>
                </c:pt>
                <c:pt idx="3">
                  <c:v>8</c:v>
                </c:pt>
                <c:pt idx="4">
                  <c:v>9</c:v>
                </c:pt>
                <c:pt idx="5">
                  <c:v>10</c:v>
                </c:pt>
                <c:pt idx="6">
                  <c:v>11</c:v>
                </c:pt>
                <c:pt idx="7">
                  <c:v>12</c:v>
                </c:pt>
                <c:pt idx="8">
                  <c:v>13</c:v>
                </c:pt>
              </c:numCache>
            </c:numRef>
          </c:cat>
          <c:val>
            <c:numRef>
              <c:f>Sheet3!$O$14:$W$14</c:f>
              <c:numCache>
                <c:formatCode>General</c:formatCode>
                <c:ptCount val="9"/>
                <c:pt idx="0">
                  <c:v>276</c:v>
                </c:pt>
                <c:pt idx="1">
                  <c:v>347</c:v>
                </c:pt>
                <c:pt idx="2">
                  <c:v>402</c:v>
                </c:pt>
                <c:pt idx="3">
                  <c:v>489</c:v>
                </c:pt>
                <c:pt idx="4">
                  <c:v>542</c:v>
                </c:pt>
                <c:pt idx="5">
                  <c:v>641</c:v>
                </c:pt>
                <c:pt idx="6">
                  <c:v>684</c:v>
                </c:pt>
                <c:pt idx="7">
                  <c:v>791</c:v>
                </c:pt>
              </c:numCache>
            </c:numRef>
          </c:val>
        </c:ser>
        <c:dLbls>
          <c:showLegendKey val="0"/>
          <c:showVal val="0"/>
          <c:showCatName val="0"/>
          <c:showSerName val="0"/>
          <c:showPercent val="0"/>
          <c:showBubbleSize val="0"/>
        </c:dLbls>
        <c:gapWidth val="219"/>
        <c:overlap val="-27"/>
        <c:axId val="346657072"/>
        <c:axId val="346657464"/>
      </c:barChart>
      <c:catAx>
        <c:axId val="3466570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6657464"/>
        <c:crosses val="autoZero"/>
        <c:auto val="1"/>
        <c:lblAlgn val="ctr"/>
        <c:lblOffset val="100"/>
        <c:noMultiLvlLbl val="0"/>
      </c:catAx>
      <c:valAx>
        <c:axId val="3466574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466570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HR33RHYHUWRF-4-1762</_dlc_DocId>
    <_dlc_DocIdUrl xmlns="c06861ca-3f08-4d07-bff7-bb15bac121f4">
      <Url>https://projects.qualcomm.com/sites/pentari/_layouts/15/DocIdRedir.aspx?ID=HR33RHYHUWRF-4-1762</Url>
      <Description>HR33RHYHUWRF-4-1762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75DF8B07-323E-45DF-B9C2-501C3B38F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1981</Words>
  <Characters>11292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Jiang, Jing</cp:lastModifiedBy>
  <cp:revision>28</cp:revision>
  <cp:lastPrinted>2014-11-07T05:38:00Z</cp:lastPrinted>
  <dcterms:created xsi:type="dcterms:W3CDTF">2017-03-24T06:34:00Z</dcterms:created>
  <dcterms:modified xsi:type="dcterms:W3CDTF">2017-03-25T04:55:00Z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9c40d11a-5d81-4fc7-a5ee-8a38f9cdabc4</vt:lpwstr>
  </property>
  <property fmtid="{D5CDD505-2E9C-101B-9397-08002B2CF9AE}" pid="4" name="_AdHocReviewCycleID">
    <vt:i4>1517492345</vt:i4>
  </property>
  <property fmtid="{D5CDD505-2E9C-101B-9397-08002B2CF9AE}" pid="5" name="_NewReviewCycle">
    <vt:lpwstr/>
  </property>
  <property fmtid="{D5CDD505-2E9C-101B-9397-08002B2CF9AE}" pid="6" name="_EmailSubject">
    <vt:lpwstr>four draft contributions about Polar codes for review </vt:lpwstr>
  </property>
  <property fmtid="{D5CDD505-2E9C-101B-9397-08002B2CF9AE}" pid="7" name="_AuthorEmail">
    <vt:lpwstr>changlon@qti.qualcomm.com</vt:lpwstr>
  </property>
  <property fmtid="{D5CDD505-2E9C-101B-9397-08002B2CF9AE}" pid="8" name="_AuthorEmailDisplayName">
    <vt:lpwstr>Changlong Xu</vt:lpwstr>
  </property>
  <property fmtid="{D5CDD505-2E9C-101B-9397-08002B2CF9AE}" pid="9" name="_ReviewingToolsShownOnce">
    <vt:lpwstr/>
  </property>
</Properties>
</file>